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1" w:rsidRPr="003F6D42" w:rsidRDefault="006B3171" w:rsidP="00152252">
      <w:pPr>
        <w:spacing w:after="0"/>
        <w:jc w:val="both"/>
        <w:rPr>
          <w:b/>
          <w:i/>
          <w:sz w:val="24"/>
          <w:szCs w:val="24"/>
        </w:rPr>
      </w:pPr>
    </w:p>
    <w:p w:rsidR="00DF5B2C" w:rsidRDefault="00925C9E" w:rsidP="00925C9E">
      <w:pPr>
        <w:spacing w:after="0"/>
        <w:jc w:val="center"/>
        <w:rPr>
          <w:b/>
          <w:color w:val="FF0000"/>
          <w:sz w:val="32"/>
          <w:szCs w:val="32"/>
        </w:rPr>
      </w:pPr>
      <w:r w:rsidRPr="00925C9E">
        <w:rPr>
          <w:b/>
          <w:color w:val="FF0000"/>
          <w:sz w:val="32"/>
          <w:szCs w:val="32"/>
        </w:rPr>
        <w:t>COMPETI</w:t>
      </w:r>
      <w:r w:rsidR="008A5CCF">
        <w:rPr>
          <w:b/>
          <w:color w:val="FF0000"/>
          <w:sz w:val="32"/>
          <w:szCs w:val="32"/>
        </w:rPr>
        <w:t>T</w:t>
      </w:r>
      <w:r w:rsidRPr="00925C9E">
        <w:rPr>
          <w:b/>
          <w:color w:val="FF0000"/>
          <w:sz w:val="32"/>
          <w:szCs w:val="32"/>
        </w:rPr>
        <w:t>IVITE RENAULT :</w:t>
      </w:r>
      <w:r w:rsidR="00DF5B2C">
        <w:rPr>
          <w:b/>
          <w:color w:val="FF0000"/>
          <w:sz w:val="32"/>
          <w:szCs w:val="32"/>
        </w:rPr>
        <w:t xml:space="preserve"> </w:t>
      </w:r>
      <w:r w:rsidRPr="00925C9E">
        <w:rPr>
          <w:b/>
          <w:color w:val="FF0000"/>
          <w:sz w:val="32"/>
          <w:szCs w:val="32"/>
        </w:rPr>
        <w:t xml:space="preserve">Production France </w:t>
      </w:r>
    </w:p>
    <w:p w:rsidR="00DF5B2C" w:rsidRPr="009E05CF" w:rsidRDefault="00DF5B2C" w:rsidP="00925C9E">
      <w:pPr>
        <w:spacing w:after="0"/>
        <w:jc w:val="center"/>
        <w:rPr>
          <w:b/>
          <w:color w:val="FF0000"/>
          <w:sz w:val="24"/>
          <w:szCs w:val="24"/>
        </w:rPr>
      </w:pPr>
    </w:p>
    <w:p w:rsidR="00DF5B2C" w:rsidRDefault="00DF5B2C" w:rsidP="00925C9E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Accord compétitivité 2013-2016 : des engagements non respectés</w:t>
      </w:r>
    </w:p>
    <w:p w:rsidR="00DF5B2C" w:rsidRPr="009E05CF" w:rsidRDefault="00DF5B2C" w:rsidP="00925C9E">
      <w:pPr>
        <w:spacing w:after="0"/>
        <w:jc w:val="center"/>
        <w:rPr>
          <w:b/>
          <w:color w:val="FF0000"/>
          <w:sz w:val="24"/>
          <w:szCs w:val="24"/>
        </w:rPr>
      </w:pPr>
    </w:p>
    <w:p w:rsidR="00DF5B2C" w:rsidRPr="00925C9E" w:rsidRDefault="00DF5B2C" w:rsidP="00925C9E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Contrat CAP 2020 : un accord de dupes.</w:t>
      </w:r>
    </w:p>
    <w:p w:rsidR="00925C9E" w:rsidRDefault="00925C9E" w:rsidP="00152252">
      <w:pPr>
        <w:spacing w:after="0"/>
        <w:jc w:val="both"/>
        <w:rPr>
          <w:b/>
          <w:sz w:val="24"/>
          <w:szCs w:val="24"/>
        </w:rPr>
      </w:pPr>
    </w:p>
    <w:p w:rsidR="008E0925" w:rsidRDefault="008E0925" w:rsidP="008E09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présent document a </w:t>
      </w:r>
      <w:r w:rsidRPr="00EA680A">
        <w:rPr>
          <w:rFonts w:cstheme="minorHAnsi"/>
          <w:sz w:val="24"/>
          <w:szCs w:val="24"/>
        </w:rPr>
        <w:t xml:space="preserve">une ambition très limitée : </w:t>
      </w:r>
      <w:r>
        <w:rPr>
          <w:rFonts w:cstheme="minorHAnsi"/>
          <w:sz w:val="24"/>
          <w:szCs w:val="24"/>
        </w:rPr>
        <w:t>v</w:t>
      </w:r>
      <w:r w:rsidRPr="008A1796">
        <w:rPr>
          <w:rFonts w:cstheme="minorHAnsi"/>
          <w:sz w:val="24"/>
          <w:szCs w:val="24"/>
        </w:rPr>
        <w:t>érifier si le nombre de véhicule</w:t>
      </w:r>
      <w:r w:rsidR="00C37687">
        <w:rPr>
          <w:rFonts w:cstheme="minorHAnsi"/>
          <w:sz w:val="24"/>
          <w:szCs w:val="24"/>
        </w:rPr>
        <w:t>s</w:t>
      </w:r>
      <w:r w:rsidRPr="008A1796">
        <w:rPr>
          <w:rFonts w:cstheme="minorHAnsi"/>
          <w:sz w:val="24"/>
          <w:szCs w:val="24"/>
        </w:rPr>
        <w:t xml:space="preserve"> assemblés, en 2016, sur les sites de Renault en France est conforme aux e</w:t>
      </w:r>
      <w:r w:rsidR="008D136F">
        <w:rPr>
          <w:rFonts w:cstheme="minorHAnsi"/>
          <w:sz w:val="24"/>
          <w:szCs w:val="24"/>
        </w:rPr>
        <w:t xml:space="preserve">ngagements pris </w:t>
      </w:r>
      <w:r w:rsidRPr="008A1796">
        <w:rPr>
          <w:rFonts w:cstheme="minorHAnsi"/>
          <w:sz w:val="24"/>
          <w:szCs w:val="24"/>
        </w:rPr>
        <w:t xml:space="preserve"> dans le cadre </w:t>
      </w:r>
      <w:r w:rsidR="008D136F">
        <w:rPr>
          <w:rFonts w:cstheme="minorHAnsi"/>
          <w:sz w:val="24"/>
          <w:szCs w:val="24"/>
        </w:rPr>
        <w:t xml:space="preserve">de </w:t>
      </w:r>
      <w:r w:rsidRPr="008A1796">
        <w:rPr>
          <w:rFonts w:cstheme="minorHAnsi"/>
          <w:sz w:val="24"/>
          <w:szCs w:val="24"/>
        </w:rPr>
        <w:t>l’accord de</w:t>
      </w:r>
      <w:r>
        <w:rPr>
          <w:rFonts w:cstheme="minorHAnsi"/>
          <w:sz w:val="24"/>
          <w:szCs w:val="24"/>
        </w:rPr>
        <w:t xml:space="preserve"> compétitivité du 13 mars 2013</w:t>
      </w:r>
      <w:r w:rsidR="008D136F">
        <w:rPr>
          <w:rFonts w:cstheme="minorHAnsi"/>
          <w:sz w:val="24"/>
          <w:szCs w:val="24"/>
        </w:rPr>
        <w:t xml:space="preserve"> et de celui du 17 janvier2017.</w:t>
      </w:r>
    </w:p>
    <w:p w:rsidR="008E0925" w:rsidRDefault="008E0925" w:rsidP="008E0925">
      <w:pPr>
        <w:spacing w:after="0"/>
        <w:jc w:val="both"/>
        <w:rPr>
          <w:rFonts w:cstheme="minorHAnsi"/>
          <w:sz w:val="24"/>
          <w:szCs w:val="24"/>
        </w:rPr>
      </w:pPr>
    </w:p>
    <w:p w:rsidR="00101D16" w:rsidRPr="008E0925" w:rsidRDefault="00D131FC" w:rsidP="008E092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E0925">
        <w:rPr>
          <w:rFonts w:cstheme="minorHAnsi"/>
          <w:sz w:val="24"/>
          <w:szCs w:val="24"/>
        </w:rPr>
        <w:t xml:space="preserve">Le 13 mars 2013 un accord de </w:t>
      </w:r>
      <w:r w:rsidR="00C37687">
        <w:rPr>
          <w:rFonts w:cstheme="minorHAnsi"/>
          <w:sz w:val="24"/>
          <w:szCs w:val="24"/>
        </w:rPr>
        <w:t xml:space="preserve">compétitivité « </w:t>
      </w:r>
      <w:r w:rsidR="00C37687">
        <w:rPr>
          <w:rFonts w:cstheme="minorHAnsi"/>
          <w:b/>
          <w:i/>
          <w:sz w:val="24"/>
          <w:szCs w:val="24"/>
        </w:rPr>
        <w:t xml:space="preserve">Contrat </w:t>
      </w:r>
      <w:r w:rsidR="006B3171" w:rsidRPr="008E0925">
        <w:rPr>
          <w:rFonts w:cstheme="minorHAnsi"/>
          <w:b/>
          <w:i/>
          <w:sz w:val="24"/>
          <w:szCs w:val="24"/>
        </w:rPr>
        <w:t>pour   une   nouvelle   dynamique   de croissance   et   de   développement   social   de   Renault   en   France</w:t>
      </w:r>
      <w:r w:rsidR="006B3171" w:rsidRPr="008E0925">
        <w:rPr>
          <w:rFonts w:cstheme="minorHAnsi"/>
          <w:sz w:val="24"/>
          <w:szCs w:val="24"/>
        </w:rPr>
        <w:t xml:space="preserve">» </w:t>
      </w:r>
      <w:r w:rsidR="00B5422E" w:rsidRPr="008E0925">
        <w:rPr>
          <w:rFonts w:cstheme="minorHAnsi"/>
          <w:sz w:val="24"/>
          <w:szCs w:val="24"/>
        </w:rPr>
        <w:t xml:space="preserve"> était </w:t>
      </w:r>
      <w:r w:rsidR="006B3171" w:rsidRPr="008E0925">
        <w:rPr>
          <w:rFonts w:cstheme="minorHAnsi"/>
          <w:sz w:val="24"/>
          <w:szCs w:val="24"/>
        </w:rPr>
        <w:t xml:space="preserve">signé </w:t>
      </w:r>
      <w:r w:rsidRPr="008E0925">
        <w:rPr>
          <w:rFonts w:cstheme="minorHAnsi"/>
          <w:sz w:val="24"/>
          <w:szCs w:val="24"/>
        </w:rPr>
        <w:t>par les partenaires sociaux au terme duquel</w:t>
      </w:r>
      <w:r w:rsidR="006B3171" w:rsidRPr="008E0925">
        <w:rPr>
          <w:rFonts w:cstheme="minorHAnsi"/>
          <w:sz w:val="24"/>
          <w:szCs w:val="24"/>
        </w:rPr>
        <w:t xml:space="preserve"> </w:t>
      </w:r>
      <w:r w:rsidR="00935139" w:rsidRPr="008E0925">
        <w:rPr>
          <w:rFonts w:cstheme="minorHAnsi"/>
          <w:sz w:val="24"/>
          <w:szCs w:val="24"/>
        </w:rPr>
        <w:t>« </w:t>
      </w:r>
      <w:r w:rsidR="006B3171" w:rsidRPr="008E0925">
        <w:rPr>
          <w:rFonts w:cstheme="minorHAnsi"/>
          <w:sz w:val="24"/>
          <w:szCs w:val="24"/>
        </w:rPr>
        <w:t xml:space="preserve"> </w:t>
      </w:r>
      <w:r w:rsidR="00935139" w:rsidRPr="008E0925">
        <w:rPr>
          <w:rFonts w:cstheme="minorHAnsi"/>
          <w:i/>
          <w:sz w:val="24"/>
          <w:szCs w:val="24"/>
        </w:rPr>
        <w:t>Renault  se  donne  comme  cible  un  volume   de 820  000  véhicules  fabriqués  en  France  par  an  au-delà  de  2016</w:t>
      </w:r>
      <w:r w:rsidR="00935139" w:rsidRPr="008E0925">
        <w:rPr>
          <w:rFonts w:cstheme="minorHAnsi"/>
          <w:sz w:val="24"/>
          <w:szCs w:val="24"/>
        </w:rPr>
        <w:t xml:space="preserve"> ».   </w:t>
      </w:r>
    </w:p>
    <w:p w:rsidR="00101D16" w:rsidRDefault="00101D16" w:rsidP="00101D16">
      <w:pPr>
        <w:spacing w:after="0"/>
        <w:jc w:val="both"/>
        <w:rPr>
          <w:rFonts w:cstheme="minorHAnsi"/>
          <w:sz w:val="24"/>
          <w:szCs w:val="24"/>
        </w:rPr>
      </w:pPr>
    </w:p>
    <w:p w:rsidR="003F6D42" w:rsidRPr="008E0925" w:rsidRDefault="00935139" w:rsidP="008E092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E0925">
        <w:rPr>
          <w:rFonts w:cstheme="minorHAnsi"/>
          <w:sz w:val="24"/>
          <w:szCs w:val="24"/>
        </w:rPr>
        <w:t xml:space="preserve">Le 17 janvier 2017, </w:t>
      </w:r>
      <w:r w:rsidR="00E302B2" w:rsidRPr="008E0925">
        <w:rPr>
          <w:rFonts w:cstheme="minorHAnsi"/>
          <w:sz w:val="24"/>
          <w:szCs w:val="24"/>
        </w:rPr>
        <w:t>un</w:t>
      </w:r>
      <w:r w:rsidR="00927039" w:rsidRPr="008E0925">
        <w:rPr>
          <w:rFonts w:cstheme="minorHAnsi"/>
          <w:sz w:val="24"/>
          <w:szCs w:val="24"/>
        </w:rPr>
        <w:t xml:space="preserve"> nouvel accord, CAP 2020, « </w:t>
      </w:r>
      <w:r w:rsidR="00927039" w:rsidRPr="008E0925">
        <w:rPr>
          <w:rFonts w:cstheme="minorHAnsi"/>
          <w:b/>
          <w:i/>
          <w:sz w:val="24"/>
          <w:szCs w:val="24"/>
        </w:rPr>
        <w:t>contrat d’activité pour une performance durable </w:t>
      </w:r>
      <w:r w:rsidR="00927039" w:rsidRPr="008E0925">
        <w:rPr>
          <w:rFonts w:cstheme="minorHAnsi"/>
          <w:b/>
          <w:sz w:val="24"/>
          <w:szCs w:val="24"/>
        </w:rPr>
        <w:t>»</w:t>
      </w:r>
      <w:r w:rsidR="00207E30" w:rsidRPr="008E0925">
        <w:rPr>
          <w:rFonts w:cstheme="minorHAnsi"/>
          <w:sz w:val="24"/>
          <w:szCs w:val="24"/>
        </w:rPr>
        <w:t> </w:t>
      </w:r>
      <w:r w:rsidR="0008528E" w:rsidRPr="008E0925">
        <w:rPr>
          <w:rFonts w:cstheme="minorHAnsi"/>
          <w:sz w:val="24"/>
          <w:szCs w:val="24"/>
        </w:rPr>
        <w:t>couvrant les années 2017-2019</w:t>
      </w:r>
      <w:r w:rsidR="003E4C13" w:rsidRPr="008E0925">
        <w:rPr>
          <w:rFonts w:cstheme="minorHAnsi"/>
          <w:sz w:val="24"/>
          <w:szCs w:val="24"/>
        </w:rPr>
        <w:t xml:space="preserve"> lui succède.</w:t>
      </w:r>
      <w:r w:rsidR="004A602E" w:rsidRPr="008E0925">
        <w:rPr>
          <w:rFonts w:cstheme="minorHAnsi"/>
          <w:i/>
          <w:sz w:val="24"/>
          <w:szCs w:val="24"/>
        </w:rPr>
        <w:t xml:space="preserve"> </w:t>
      </w:r>
      <w:r w:rsidR="004A602E" w:rsidRPr="008E0925">
        <w:rPr>
          <w:rFonts w:cstheme="minorHAnsi"/>
          <w:sz w:val="24"/>
          <w:szCs w:val="24"/>
        </w:rPr>
        <w:t>Dans celui-ci la Direction s’engage à produire en France, pour les 3 années de l’accord</w:t>
      </w:r>
      <w:r w:rsidR="004A602E" w:rsidRPr="008E0925">
        <w:rPr>
          <w:rFonts w:cstheme="minorHAnsi"/>
          <w:i/>
          <w:sz w:val="24"/>
          <w:szCs w:val="24"/>
        </w:rPr>
        <w:t xml:space="preserve"> un « </w:t>
      </w:r>
      <w:r w:rsidRPr="008E0925">
        <w:rPr>
          <w:rFonts w:cstheme="minorHAnsi"/>
          <w:i/>
          <w:sz w:val="24"/>
          <w:szCs w:val="24"/>
        </w:rPr>
        <w:t xml:space="preserve"> volume annuel moyen  de production de véhicules </w:t>
      </w:r>
      <w:r w:rsidR="00FA54AC" w:rsidRPr="008E0925">
        <w:rPr>
          <w:rFonts w:cstheme="minorHAnsi"/>
          <w:i/>
          <w:sz w:val="24"/>
          <w:szCs w:val="24"/>
        </w:rPr>
        <w:t xml:space="preserve">au moins égal à celui de 2016 » </w:t>
      </w:r>
      <w:r w:rsidR="008411D8" w:rsidRPr="008E0925">
        <w:rPr>
          <w:rFonts w:cstheme="minorHAnsi"/>
          <w:sz w:val="24"/>
          <w:szCs w:val="24"/>
        </w:rPr>
        <w:t xml:space="preserve">sans plus de précision </w:t>
      </w:r>
      <w:r w:rsidR="0008528E" w:rsidRPr="008E0925">
        <w:rPr>
          <w:rFonts w:cstheme="minorHAnsi"/>
          <w:sz w:val="24"/>
          <w:szCs w:val="24"/>
        </w:rPr>
        <w:t xml:space="preserve">sur le nombre de véhicules produit en France en 2016. </w:t>
      </w:r>
      <w:r w:rsidR="00CD2549" w:rsidRPr="008E0925">
        <w:rPr>
          <w:rFonts w:cstheme="minorHAnsi"/>
          <w:sz w:val="24"/>
          <w:szCs w:val="24"/>
        </w:rPr>
        <w:t>C’est donc un blanc-seing que les syndicats signataires</w:t>
      </w:r>
      <w:r w:rsidR="003F6D42" w:rsidRPr="008E0925">
        <w:rPr>
          <w:rFonts w:cstheme="minorHAnsi"/>
          <w:sz w:val="24"/>
          <w:szCs w:val="24"/>
        </w:rPr>
        <w:t xml:space="preserve"> ont accordé au PDG de Renault</w:t>
      </w:r>
      <w:r w:rsidR="00B71F3B" w:rsidRPr="008E0925">
        <w:rPr>
          <w:rFonts w:cstheme="minorHAnsi"/>
          <w:sz w:val="24"/>
          <w:szCs w:val="24"/>
        </w:rPr>
        <w:t xml:space="preserve"> </w:t>
      </w:r>
      <w:r w:rsidR="00B71F3B" w:rsidRPr="008E0925">
        <w:rPr>
          <w:rFonts w:cstheme="minorHAnsi"/>
          <w:sz w:val="24"/>
          <w:szCs w:val="24"/>
        </w:rPr>
        <w:t>alors même que la production 2016 ne sera connue qu’en mars</w:t>
      </w:r>
    </w:p>
    <w:p w:rsidR="003F6D42" w:rsidRDefault="003F6D42" w:rsidP="008411D8">
      <w:pPr>
        <w:spacing w:after="0"/>
        <w:jc w:val="both"/>
        <w:rPr>
          <w:rFonts w:cstheme="minorHAnsi"/>
          <w:sz w:val="24"/>
          <w:szCs w:val="24"/>
        </w:rPr>
      </w:pPr>
    </w:p>
    <w:p w:rsidR="00246302" w:rsidRPr="00B71F3B" w:rsidRDefault="00246302" w:rsidP="00101D16">
      <w:pPr>
        <w:spacing w:after="0"/>
        <w:jc w:val="both"/>
        <w:rPr>
          <w:rFonts w:cstheme="minorHAnsi"/>
          <w:sz w:val="24"/>
          <w:szCs w:val="24"/>
        </w:rPr>
      </w:pPr>
      <w:r w:rsidRPr="008A1796">
        <w:rPr>
          <w:rFonts w:cstheme="minorHAnsi"/>
          <w:b/>
          <w:sz w:val="28"/>
          <w:szCs w:val="28"/>
        </w:rPr>
        <w:t>CON</w:t>
      </w:r>
      <w:r w:rsidR="008A1796">
        <w:rPr>
          <w:rFonts w:cstheme="minorHAnsi"/>
          <w:b/>
          <w:sz w:val="28"/>
          <w:szCs w:val="28"/>
        </w:rPr>
        <w:t>C</w:t>
      </w:r>
      <w:r w:rsidRPr="008A1796">
        <w:rPr>
          <w:rFonts w:cstheme="minorHAnsi"/>
          <w:b/>
          <w:sz w:val="28"/>
          <w:szCs w:val="28"/>
        </w:rPr>
        <w:t>LUSION</w:t>
      </w:r>
    </w:p>
    <w:p w:rsidR="00246302" w:rsidRPr="00A14B5F" w:rsidRDefault="00246302" w:rsidP="00246302">
      <w:pPr>
        <w:spacing w:after="0"/>
        <w:jc w:val="both"/>
        <w:rPr>
          <w:rFonts w:cstheme="minorHAnsi"/>
        </w:rPr>
      </w:pPr>
    </w:p>
    <w:p w:rsidR="00AF5C82" w:rsidRDefault="00246302" w:rsidP="00C116E7">
      <w:pPr>
        <w:spacing w:after="0"/>
        <w:jc w:val="both"/>
        <w:rPr>
          <w:rFonts w:cstheme="minorHAnsi"/>
          <w:sz w:val="24"/>
          <w:szCs w:val="24"/>
        </w:rPr>
      </w:pPr>
      <w:r w:rsidRPr="008A1796">
        <w:rPr>
          <w:rFonts w:cstheme="minorHAnsi"/>
          <w:sz w:val="24"/>
          <w:szCs w:val="24"/>
        </w:rPr>
        <w:t>Dans un march</w:t>
      </w:r>
      <w:r w:rsidR="00393C2E" w:rsidRPr="008A1796">
        <w:rPr>
          <w:rFonts w:cstheme="minorHAnsi"/>
          <w:sz w:val="24"/>
          <w:szCs w:val="24"/>
        </w:rPr>
        <w:t>é européen en croissance de 6</w:t>
      </w:r>
      <w:r w:rsidRPr="008A1796">
        <w:rPr>
          <w:rFonts w:cstheme="minorHAnsi"/>
          <w:sz w:val="24"/>
          <w:szCs w:val="24"/>
        </w:rPr>
        <w:t xml:space="preserve">%  </w:t>
      </w:r>
      <w:r w:rsidR="003E4C13">
        <w:rPr>
          <w:rFonts w:cstheme="minorHAnsi"/>
          <w:sz w:val="24"/>
          <w:szCs w:val="24"/>
        </w:rPr>
        <w:t xml:space="preserve">(MTM Europe </w:t>
      </w:r>
      <w:r w:rsidR="00B71F3B">
        <w:rPr>
          <w:rFonts w:cstheme="minorHAnsi"/>
          <w:sz w:val="24"/>
          <w:szCs w:val="24"/>
        </w:rPr>
        <w:t xml:space="preserve">en </w:t>
      </w:r>
      <w:r w:rsidR="001A5621">
        <w:rPr>
          <w:rFonts w:cstheme="minorHAnsi"/>
          <w:sz w:val="24"/>
          <w:szCs w:val="24"/>
        </w:rPr>
        <w:t>progression</w:t>
      </w:r>
      <w:r w:rsidR="00B71F3B">
        <w:rPr>
          <w:rFonts w:cstheme="minorHAnsi"/>
          <w:sz w:val="24"/>
          <w:szCs w:val="24"/>
        </w:rPr>
        <w:t xml:space="preserve"> </w:t>
      </w:r>
      <w:r w:rsidR="003E4C13">
        <w:rPr>
          <w:rFonts w:cstheme="minorHAnsi"/>
          <w:sz w:val="24"/>
          <w:szCs w:val="24"/>
        </w:rPr>
        <w:t>de</w:t>
      </w:r>
      <w:r w:rsidR="001A5621">
        <w:rPr>
          <w:rFonts w:cstheme="minorHAnsi"/>
          <w:sz w:val="24"/>
          <w:szCs w:val="24"/>
        </w:rPr>
        <w:t xml:space="preserve"> 16 à</w:t>
      </w:r>
      <w:r w:rsidR="003E4C13">
        <w:rPr>
          <w:rFonts w:cstheme="minorHAnsi"/>
          <w:sz w:val="24"/>
          <w:szCs w:val="24"/>
        </w:rPr>
        <w:t xml:space="preserve"> 17 millions de véhicules) </w:t>
      </w:r>
      <w:r w:rsidRPr="008A1796">
        <w:rPr>
          <w:rFonts w:cstheme="minorHAnsi"/>
          <w:sz w:val="24"/>
          <w:szCs w:val="24"/>
        </w:rPr>
        <w:t>la production du groupe Re</w:t>
      </w:r>
      <w:r w:rsidR="00101D16">
        <w:rPr>
          <w:rFonts w:cstheme="minorHAnsi"/>
          <w:sz w:val="24"/>
          <w:szCs w:val="24"/>
        </w:rPr>
        <w:t>nault en France au terme de l’accord de compétitivité</w:t>
      </w:r>
      <w:r w:rsidRPr="008A1796">
        <w:rPr>
          <w:rFonts w:cstheme="minorHAnsi"/>
          <w:sz w:val="24"/>
          <w:szCs w:val="24"/>
        </w:rPr>
        <w:t xml:space="preserve"> </w:t>
      </w:r>
      <w:r w:rsidR="008D136F">
        <w:rPr>
          <w:rFonts w:cstheme="minorHAnsi"/>
          <w:sz w:val="24"/>
          <w:szCs w:val="24"/>
        </w:rPr>
        <w:t xml:space="preserve">du 13 mars 2013 </w:t>
      </w:r>
      <w:r w:rsidRPr="008A1796">
        <w:rPr>
          <w:rFonts w:cstheme="minorHAnsi"/>
          <w:sz w:val="24"/>
          <w:szCs w:val="24"/>
        </w:rPr>
        <w:t>a été inférieure de 9,2% a</w:t>
      </w:r>
      <w:r w:rsidR="00393C2E" w:rsidRPr="008A1796">
        <w:rPr>
          <w:rFonts w:cstheme="minorHAnsi"/>
          <w:sz w:val="24"/>
          <w:szCs w:val="24"/>
        </w:rPr>
        <w:t xml:space="preserve">ux engagements de la Direction : 745 000 voitures </w:t>
      </w:r>
      <w:r w:rsidR="009C757E">
        <w:rPr>
          <w:rFonts w:cstheme="minorHAnsi"/>
          <w:sz w:val="24"/>
          <w:szCs w:val="24"/>
        </w:rPr>
        <w:t xml:space="preserve">(MTM Europe de 17 millions de véh) </w:t>
      </w:r>
      <w:r w:rsidR="00393C2E" w:rsidRPr="008A1796">
        <w:rPr>
          <w:rFonts w:cstheme="minorHAnsi"/>
          <w:sz w:val="24"/>
          <w:szCs w:val="24"/>
        </w:rPr>
        <w:t>ald des 820 000 promises</w:t>
      </w:r>
      <w:r w:rsidR="009C757E">
        <w:rPr>
          <w:rFonts w:cstheme="minorHAnsi"/>
          <w:sz w:val="24"/>
          <w:szCs w:val="24"/>
        </w:rPr>
        <w:t xml:space="preserve"> (MTM Europe de 16 millions de véh</w:t>
      </w:r>
      <w:r w:rsidR="003E6193">
        <w:rPr>
          <w:rFonts w:cstheme="minorHAnsi"/>
          <w:sz w:val="24"/>
          <w:szCs w:val="24"/>
        </w:rPr>
        <w:t>icules</w:t>
      </w:r>
      <w:r w:rsidR="009C757E">
        <w:rPr>
          <w:rFonts w:cstheme="minorHAnsi"/>
          <w:sz w:val="24"/>
          <w:szCs w:val="24"/>
        </w:rPr>
        <w:t>).</w:t>
      </w:r>
      <w:r w:rsidR="00CD2549" w:rsidRPr="008A1796">
        <w:rPr>
          <w:rFonts w:cstheme="minorHAnsi"/>
          <w:sz w:val="24"/>
          <w:szCs w:val="24"/>
        </w:rPr>
        <w:t xml:space="preserve"> </w:t>
      </w:r>
    </w:p>
    <w:p w:rsidR="00AF5C82" w:rsidRDefault="00AF5C82" w:rsidP="00C116E7">
      <w:pPr>
        <w:spacing w:after="0"/>
        <w:jc w:val="both"/>
        <w:rPr>
          <w:rFonts w:cstheme="minorHAnsi"/>
          <w:sz w:val="24"/>
          <w:szCs w:val="24"/>
        </w:rPr>
      </w:pPr>
    </w:p>
    <w:p w:rsidR="0048388A" w:rsidRDefault="007535B1" w:rsidP="00CA277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</w:t>
      </w:r>
      <w:r w:rsidRPr="008A1796">
        <w:rPr>
          <w:rFonts w:cstheme="minorHAnsi"/>
          <w:sz w:val="24"/>
          <w:szCs w:val="24"/>
        </w:rPr>
        <w:t>engagements pris par l’entreprise dans le cadre de l’accord de compétitivité du 13 mars 2013 </w:t>
      </w:r>
      <w:r>
        <w:rPr>
          <w:rFonts w:cstheme="minorHAnsi"/>
          <w:sz w:val="24"/>
          <w:szCs w:val="24"/>
        </w:rPr>
        <w:t xml:space="preserve">ne </w:t>
      </w:r>
      <w:r w:rsidR="001A5621">
        <w:rPr>
          <w:rFonts w:cstheme="minorHAnsi"/>
          <w:sz w:val="24"/>
          <w:szCs w:val="24"/>
        </w:rPr>
        <w:t xml:space="preserve">sont </w:t>
      </w:r>
      <w:r w:rsidR="00A14B5F">
        <w:rPr>
          <w:rFonts w:cstheme="minorHAnsi"/>
          <w:sz w:val="24"/>
          <w:szCs w:val="24"/>
        </w:rPr>
        <w:t>pas respectés.</w:t>
      </w:r>
      <w:r w:rsidR="006E334C">
        <w:rPr>
          <w:rFonts w:cstheme="minorHAnsi"/>
          <w:sz w:val="24"/>
          <w:szCs w:val="24"/>
        </w:rPr>
        <w:t xml:space="preserve"> </w:t>
      </w:r>
    </w:p>
    <w:p w:rsidR="0048388A" w:rsidRDefault="0048388A" w:rsidP="00CA2777">
      <w:pPr>
        <w:spacing w:after="0"/>
        <w:jc w:val="both"/>
        <w:rPr>
          <w:rFonts w:cstheme="minorHAnsi"/>
          <w:sz w:val="24"/>
          <w:szCs w:val="24"/>
        </w:rPr>
      </w:pPr>
    </w:p>
    <w:p w:rsidR="005F709E" w:rsidRDefault="005F709E" w:rsidP="00CA277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ces conditions il serait légitime de s’interroger sur le bien</w:t>
      </w:r>
      <w:r w:rsidR="00C37687">
        <w:rPr>
          <w:rFonts w:cstheme="minorHAnsi"/>
          <w:sz w:val="24"/>
          <w:szCs w:val="24"/>
        </w:rPr>
        <w:t>-</w:t>
      </w:r>
      <w:bookmarkStart w:id="0" w:name="_GoBack"/>
      <w:bookmarkEnd w:id="0"/>
      <w:r>
        <w:rPr>
          <w:rFonts w:cstheme="minorHAnsi"/>
          <w:sz w:val="24"/>
          <w:szCs w:val="24"/>
        </w:rPr>
        <w:t>fondé de l’</w:t>
      </w:r>
      <w:r w:rsidR="0048388A">
        <w:rPr>
          <w:rFonts w:cstheme="minorHAnsi"/>
          <w:sz w:val="24"/>
          <w:szCs w:val="24"/>
        </w:rPr>
        <w:t>accord cap 2020, p</w:t>
      </w:r>
      <w:r>
        <w:rPr>
          <w:rFonts w:cstheme="minorHAnsi"/>
          <w:sz w:val="24"/>
          <w:szCs w:val="24"/>
        </w:rPr>
        <w:t xml:space="preserve">our lequel </w:t>
      </w:r>
      <w:r w:rsidR="006E334C">
        <w:rPr>
          <w:rFonts w:cstheme="minorHAnsi"/>
          <w:sz w:val="24"/>
          <w:szCs w:val="24"/>
        </w:rPr>
        <w:t xml:space="preserve">les </w:t>
      </w:r>
      <w:r w:rsidR="0048388A">
        <w:rPr>
          <w:rFonts w:cstheme="minorHAnsi"/>
          <w:sz w:val="24"/>
          <w:szCs w:val="24"/>
        </w:rPr>
        <w:t xml:space="preserve">volumes de voitures produits en </w:t>
      </w:r>
      <w:r w:rsidR="006E334C">
        <w:rPr>
          <w:rFonts w:cstheme="minorHAnsi"/>
          <w:sz w:val="24"/>
          <w:szCs w:val="24"/>
        </w:rPr>
        <w:t xml:space="preserve">France </w:t>
      </w:r>
      <w:r w:rsidR="0048388A">
        <w:rPr>
          <w:rFonts w:cstheme="minorHAnsi"/>
          <w:sz w:val="24"/>
          <w:szCs w:val="24"/>
        </w:rPr>
        <w:t xml:space="preserve">sur les 3 ans à venir </w:t>
      </w:r>
      <w:r w:rsidR="006E334C">
        <w:rPr>
          <w:rFonts w:cstheme="minorHAnsi"/>
          <w:sz w:val="24"/>
          <w:szCs w:val="24"/>
        </w:rPr>
        <w:t xml:space="preserve">sont </w:t>
      </w:r>
      <w:r w:rsidR="00543CB6">
        <w:rPr>
          <w:rFonts w:cstheme="minorHAnsi"/>
          <w:sz w:val="24"/>
          <w:szCs w:val="24"/>
        </w:rPr>
        <w:t xml:space="preserve">en deçà de la cible inscrite dans </w:t>
      </w:r>
      <w:r w:rsidR="006E334C">
        <w:rPr>
          <w:rFonts w:cstheme="minorHAnsi"/>
          <w:sz w:val="24"/>
          <w:szCs w:val="24"/>
        </w:rPr>
        <w:t>l’accord de mars 2013</w:t>
      </w:r>
      <w:r w:rsidR="008D136F">
        <w:rPr>
          <w:rFonts w:cstheme="minorHAnsi"/>
          <w:sz w:val="24"/>
          <w:szCs w:val="24"/>
        </w:rPr>
        <w:t>.</w:t>
      </w:r>
    </w:p>
    <w:p w:rsidR="008D136F" w:rsidRDefault="008D136F" w:rsidP="00CA277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A2777" w:rsidRPr="005F709E" w:rsidRDefault="00584BFA" w:rsidP="00CA2777">
      <w:pPr>
        <w:spacing w:after="0"/>
        <w:jc w:val="both"/>
        <w:rPr>
          <w:rFonts w:cstheme="minorHAnsi"/>
          <w:b/>
          <w:sz w:val="24"/>
          <w:szCs w:val="24"/>
        </w:rPr>
      </w:pPr>
      <w:r w:rsidRPr="005F709E">
        <w:rPr>
          <w:rFonts w:cstheme="minorHAnsi"/>
          <w:b/>
          <w:sz w:val="24"/>
          <w:szCs w:val="24"/>
        </w:rPr>
        <w:lastRenderedPageBreak/>
        <w:t>Commentaires</w:t>
      </w:r>
    </w:p>
    <w:p w:rsidR="00584BFA" w:rsidRPr="00CA2777" w:rsidRDefault="00584BFA" w:rsidP="00CA2777">
      <w:pPr>
        <w:spacing w:after="0"/>
        <w:jc w:val="both"/>
        <w:rPr>
          <w:rFonts w:ascii="Times New Roman" w:hAnsi="Times New Roman" w:cs="Times New Roman"/>
        </w:rPr>
      </w:pPr>
    </w:p>
    <w:p w:rsidR="00CA2777" w:rsidRDefault="00CA2777" w:rsidP="00584B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84BFA">
        <w:rPr>
          <w:rFonts w:ascii="Times New Roman" w:hAnsi="Times New Roman" w:cs="Times New Roman"/>
        </w:rPr>
        <w:t>L’accord de 2013 précise : « Renault  se  donne  comme  cible  un  volume   de 820  000  véhicules  fabriqués  en  France  par  an  au-delà  de  2016, dans le cadre d’une production</w:t>
      </w:r>
      <w:r w:rsidR="00584BFA" w:rsidRPr="00584BFA">
        <w:rPr>
          <w:rFonts w:ascii="Times New Roman" w:hAnsi="Times New Roman" w:cs="Times New Roman"/>
        </w:rPr>
        <w:t>, en Europe,</w:t>
      </w:r>
      <w:r w:rsidRPr="00584BFA">
        <w:rPr>
          <w:rFonts w:ascii="Times New Roman" w:hAnsi="Times New Roman" w:cs="Times New Roman"/>
        </w:rPr>
        <w:t xml:space="preserve"> tous constructeurs de 16 millions de véhicules »</w:t>
      </w:r>
    </w:p>
    <w:p w:rsidR="008A1796" w:rsidRPr="00584BFA" w:rsidRDefault="008A1796" w:rsidP="008A1796">
      <w:pPr>
        <w:pStyle w:val="Paragraphedeliste"/>
        <w:spacing w:after="0"/>
        <w:jc w:val="both"/>
        <w:rPr>
          <w:rFonts w:ascii="Times New Roman" w:hAnsi="Times New Roman" w:cs="Times New Roman"/>
        </w:rPr>
      </w:pPr>
    </w:p>
    <w:p w:rsidR="00DF5B2C" w:rsidRDefault="00CA2777" w:rsidP="00DF5B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84BFA">
        <w:rPr>
          <w:rFonts w:ascii="Times New Roman" w:hAnsi="Times New Roman" w:cs="Times New Roman"/>
        </w:rPr>
        <w:t>La production</w:t>
      </w:r>
      <w:r w:rsidR="00584BFA">
        <w:rPr>
          <w:rFonts w:ascii="Times New Roman" w:hAnsi="Times New Roman" w:cs="Times New Roman"/>
        </w:rPr>
        <w:t>, effective,</w:t>
      </w:r>
      <w:r w:rsidRPr="00584BFA">
        <w:rPr>
          <w:rFonts w:ascii="Times New Roman" w:hAnsi="Times New Roman" w:cs="Times New Roman"/>
        </w:rPr>
        <w:t xml:space="preserve"> en France pour cette an</w:t>
      </w:r>
      <w:r w:rsidR="00B422E4">
        <w:rPr>
          <w:rFonts w:ascii="Times New Roman" w:hAnsi="Times New Roman" w:cs="Times New Roman"/>
        </w:rPr>
        <w:t>née 2016, aura été de 745 108 Renault</w:t>
      </w:r>
      <w:r w:rsidRPr="00584BFA">
        <w:rPr>
          <w:rFonts w:ascii="Times New Roman" w:hAnsi="Times New Roman" w:cs="Times New Roman"/>
        </w:rPr>
        <w:t xml:space="preserve"> pour un volume de 17 millions en Europe (source doc référence Renault)</w:t>
      </w:r>
      <w:r w:rsidR="00020B5C">
        <w:rPr>
          <w:rFonts w:ascii="Times New Roman" w:hAnsi="Times New Roman" w:cs="Times New Roman"/>
        </w:rPr>
        <w:t xml:space="preserve"> A iso production, l6 millions de véhicules MTM Europe, le réalisé atteindrait les 700 000 voitures !  </w:t>
      </w:r>
    </w:p>
    <w:p w:rsidR="00DF5B2C" w:rsidRPr="00DF5B2C" w:rsidRDefault="00DF5B2C" w:rsidP="00DF5B2C">
      <w:pPr>
        <w:pStyle w:val="Paragraphedeliste"/>
        <w:rPr>
          <w:rFonts w:ascii="Times New Roman" w:hAnsi="Times New Roman" w:cs="Times New Roman"/>
        </w:rPr>
      </w:pPr>
    </w:p>
    <w:p w:rsidR="00020B5C" w:rsidRDefault="000172FB" w:rsidP="00DF5B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F5B2C">
        <w:rPr>
          <w:rFonts w:ascii="Times New Roman" w:hAnsi="Times New Roman" w:cs="Times New Roman"/>
        </w:rPr>
        <w:t xml:space="preserve">A </w:t>
      </w:r>
      <w:r w:rsidR="00584BFA" w:rsidRPr="00DF5B2C">
        <w:rPr>
          <w:rFonts w:ascii="Times New Roman" w:hAnsi="Times New Roman" w:cs="Times New Roman"/>
        </w:rPr>
        <w:t>iso production</w:t>
      </w:r>
      <w:r w:rsidR="00F56D49" w:rsidRPr="00DF5B2C">
        <w:rPr>
          <w:rFonts w:ascii="Times New Roman" w:hAnsi="Times New Roman" w:cs="Times New Roman"/>
        </w:rPr>
        <w:t>,</w:t>
      </w:r>
      <w:r w:rsidRPr="00DF5B2C">
        <w:rPr>
          <w:rFonts w:ascii="Times New Roman" w:hAnsi="Times New Roman" w:cs="Times New Roman"/>
        </w:rPr>
        <w:t xml:space="preserve"> l6 millions de véhicules MTM Europe, par rapport à l’objectif signé</w:t>
      </w:r>
      <w:r w:rsidR="00B14E72" w:rsidRPr="00DF5B2C">
        <w:rPr>
          <w:rFonts w:ascii="Times New Roman" w:hAnsi="Times New Roman" w:cs="Times New Roman"/>
        </w:rPr>
        <w:t xml:space="preserve">, le </w:t>
      </w:r>
      <w:r w:rsidR="00020B5C" w:rsidRPr="00DF5B2C">
        <w:rPr>
          <w:rFonts w:ascii="Times New Roman" w:hAnsi="Times New Roman" w:cs="Times New Roman"/>
        </w:rPr>
        <w:t xml:space="preserve">volume de production </w:t>
      </w:r>
      <w:r w:rsidR="00DF0FCA" w:rsidRPr="00DF5B2C">
        <w:rPr>
          <w:rFonts w:ascii="Times New Roman" w:hAnsi="Times New Roman" w:cs="Times New Roman"/>
        </w:rPr>
        <w:t>« </w:t>
      </w:r>
      <w:r w:rsidR="00656AD8" w:rsidRPr="00DF5B2C">
        <w:rPr>
          <w:rFonts w:ascii="Times New Roman" w:hAnsi="Times New Roman" w:cs="Times New Roman"/>
          <w:i/>
        </w:rPr>
        <w:t>atteint fin 2016</w:t>
      </w:r>
      <w:r w:rsidR="00DF0FCA" w:rsidRPr="00DF5B2C">
        <w:rPr>
          <w:rFonts w:ascii="Times New Roman" w:hAnsi="Times New Roman" w:cs="Times New Roman"/>
        </w:rPr>
        <w:t> »</w:t>
      </w:r>
      <w:r w:rsidR="00656AD8" w:rsidRPr="00DF5B2C">
        <w:rPr>
          <w:rFonts w:ascii="Times New Roman" w:hAnsi="Times New Roman" w:cs="Times New Roman"/>
        </w:rPr>
        <w:t xml:space="preserve"> </w:t>
      </w:r>
      <w:r w:rsidR="00020B5C" w:rsidRPr="00DF5B2C">
        <w:rPr>
          <w:rFonts w:ascii="Times New Roman" w:hAnsi="Times New Roman" w:cs="Times New Roman"/>
        </w:rPr>
        <w:t>est au niveau</w:t>
      </w:r>
      <w:r w:rsidR="00656AD8" w:rsidRPr="00DF5B2C">
        <w:rPr>
          <w:rFonts w:ascii="Times New Roman" w:hAnsi="Times New Roman" w:cs="Times New Roman"/>
        </w:rPr>
        <w:t xml:space="preserve"> de celui programmé </w:t>
      </w:r>
      <w:r w:rsidR="00DF0FCA" w:rsidRPr="00DF5B2C">
        <w:rPr>
          <w:rFonts w:ascii="Times New Roman" w:hAnsi="Times New Roman" w:cs="Times New Roman"/>
          <w:i/>
        </w:rPr>
        <w:t>« </w:t>
      </w:r>
      <w:r w:rsidR="00656AD8" w:rsidRPr="00DF5B2C">
        <w:rPr>
          <w:rFonts w:ascii="Times New Roman" w:hAnsi="Times New Roman" w:cs="Times New Roman"/>
          <w:i/>
        </w:rPr>
        <w:t>à l’horizon 2016</w:t>
      </w:r>
      <w:r w:rsidR="00DF0FCA" w:rsidRPr="00DF5B2C">
        <w:rPr>
          <w:rFonts w:ascii="Times New Roman" w:hAnsi="Times New Roman" w:cs="Times New Roman"/>
        </w:rPr>
        <w:t> »</w:t>
      </w:r>
      <w:r w:rsidR="0011395A" w:rsidRPr="00DF5B2C">
        <w:rPr>
          <w:rFonts w:ascii="Times New Roman" w:hAnsi="Times New Roman" w:cs="Times New Roman"/>
        </w:rPr>
        <w:t xml:space="preserve"> pour reprendre les termes du préambule </w:t>
      </w:r>
    </w:p>
    <w:p w:rsidR="00DF5B2C" w:rsidRPr="00DF5B2C" w:rsidRDefault="00DF5B2C" w:rsidP="00DF5B2C">
      <w:pPr>
        <w:pStyle w:val="Paragraphedeliste"/>
        <w:rPr>
          <w:rFonts w:ascii="Times New Roman" w:hAnsi="Times New Roman" w:cs="Times New Roman"/>
        </w:rPr>
      </w:pPr>
    </w:p>
    <w:p w:rsidR="008A1796" w:rsidRPr="008A1796" w:rsidRDefault="008A5CCF" w:rsidP="00AF41A5">
      <w:pPr>
        <w:pStyle w:val="Paragraphedeliste"/>
        <w:numPr>
          <w:ilvl w:val="0"/>
          <w:numId w:val="1"/>
        </w:numPr>
        <w:spacing w:after="0"/>
        <w:jc w:val="both"/>
        <w:rPr>
          <w:rStyle w:val="Lienhypertexte"/>
          <w:rFonts w:ascii="Times New Roman" w:hAnsi="Times New Roman" w:cs="Times New Roman"/>
          <w:b/>
          <w:color w:val="auto"/>
          <w:u w:val="none"/>
        </w:rPr>
      </w:pPr>
      <w:r w:rsidRPr="00AF41A5">
        <w:rPr>
          <w:rFonts w:ascii="Times New Roman" w:hAnsi="Times New Roman" w:cs="Times New Roman"/>
        </w:rPr>
        <w:t xml:space="preserve">La transition entre les deux accords peut-être relue voir  </w:t>
      </w:r>
      <w:hyperlink r:id="rId7" w:history="1">
        <w:r w:rsidRPr="00AF41A5">
          <w:rPr>
            <w:rStyle w:val="Lienhypertexte"/>
            <w:rFonts w:ascii="Times New Roman" w:hAnsi="Times New Roman" w:cs="Times New Roman"/>
            <w:sz w:val="20"/>
            <w:szCs w:val="20"/>
          </w:rPr>
          <w:t>BLOG\Articles du blog\2017 01 08 Negociations RENAULT CAP 2020 RETOUR AUX 40 HEURES.pdf</w:t>
        </w:r>
      </w:hyperlink>
    </w:p>
    <w:p w:rsidR="008A1796" w:rsidRDefault="008A1796" w:rsidP="008A1796">
      <w:pPr>
        <w:spacing w:after="0"/>
        <w:jc w:val="both"/>
        <w:rPr>
          <w:rFonts w:ascii="Times New Roman" w:hAnsi="Times New Roman" w:cs="Times New Roman"/>
          <w:b/>
        </w:rPr>
      </w:pPr>
    </w:p>
    <w:p w:rsidR="007115B4" w:rsidRPr="007115B4" w:rsidRDefault="007115B4" w:rsidP="007115B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15B4">
        <w:rPr>
          <w:rFonts w:ascii="Times New Roman" w:hAnsi="Times New Roman" w:cs="Times New Roman"/>
        </w:rPr>
        <w:t>Les signataires réalisent-il qu’entre l’objectif de fabriquer 820 000 voitures promis par l’accord du mars 2013 et le volume moyen (700 000 pour un MTM Europe de 16 millions de voiture à 745 000 avec un MTM réel de 17 millions), pris en compte par la direction dans l’accord de janvier 2017 c’est une ligne qui est sur la sellette ?</w:t>
      </w:r>
    </w:p>
    <w:p w:rsidR="007115B4" w:rsidRPr="008A1796" w:rsidRDefault="007115B4" w:rsidP="007115B4">
      <w:pPr>
        <w:spacing w:after="0"/>
        <w:jc w:val="both"/>
        <w:rPr>
          <w:rFonts w:cstheme="minorHAnsi"/>
          <w:sz w:val="24"/>
          <w:szCs w:val="24"/>
        </w:rPr>
      </w:pPr>
    </w:p>
    <w:p w:rsidR="008A1796" w:rsidRDefault="008A1796" w:rsidP="008A1796">
      <w:pPr>
        <w:spacing w:after="0"/>
        <w:jc w:val="both"/>
        <w:rPr>
          <w:rFonts w:ascii="Times New Roman" w:hAnsi="Times New Roman" w:cs="Times New Roman"/>
          <w:b/>
        </w:rPr>
      </w:pPr>
    </w:p>
    <w:p w:rsidR="00D92CE1" w:rsidRDefault="00D92CE1" w:rsidP="00CA2777">
      <w:pPr>
        <w:spacing w:after="0"/>
        <w:jc w:val="both"/>
        <w:rPr>
          <w:rFonts w:ascii="Times New Roman" w:hAnsi="Times New Roman" w:cs="Times New Roman"/>
        </w:rPr>
      </w:pPr>
    </w:p>
    <w:p w:rsidR="00F2344F" w:rsidRPr="00F2344F" w:rsidRDefault="004600FD" w:rsidP="00F2344F">
      <w:pPr>
        <w:spacing w:after="0"/>
        <w:ind w:left="2832" w:firstLine="708"/>
        <w:jc w:val="both"/>
        <w:rPr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lang w:eastAsia="fr-FR"/>
        </w:rPr>
        <w:t>le 28</w:t>
      </w:r>
      <w:r w:rsidR="00F2344F" w:rsidRPr="00F2344F">
        <w:rPr>
          <w:rFonts w:ascii="Georgia" w:eastAsia="Times New Roman" w:hAnsi="Georgia" w:cs="Times New Roman"/>
          <w:color w:val="000000"/>
          <w:lang w:eastAsia="fr-FR"/>
        </w:rPr>
        <w:t xml:space="preserve"> avril 2017 </w:t>
      </w:r>
      <w:r w:rsidR="00F2344F" w:rsidRPr="00F2344F">
        <w:rPr>
          <w:rFonts w:ascii="Georgia" w:eastAsia="Times New Roman" w:hAnsi="Georgia" w:cs="Times New Roman"/>
          <w:lang w:eastAsia="fr-FR"/>
        </w:rPr>
        <w:t>claude.patfoort@orange.fr</w:t>
      </w:r>
      <w:r w:rsidR="00F2344F" w:rsidRPr="00F2344F">
        <w:rPr>
          <w:sz w:val="20"/>
          <w:szCs w:val="20"/>
        </w:rPr>
        <w:tab/>
      </w:r>
      <w:r w:rsidR="00F2344F" w:rsidRPr="00F2344F">
        <w:rPr>
          <w:sz w:val="20"/>
          <w:szCs w:val="20"/>
        </w:rPr>
        <w:tab/>
      </w:r>
      <w:r w:rsidR="00F2344F" w:rsidRPr="00F2344F">
        <w:rPr>
          <w:sz w:val="20"/>
          <w:szCs w:val="20"/>
        </w:rPr>
        <w:tab/>
      </w:r>
      <w:r w:rsidR="00F2344F" w:rsidRPr="00F2344F">
        <w:rPr>
          <w:sz w:val="20"/>
          <w:szCs w:val="20"/>
        </w:rPr>
        <w:tab/>
        <w:t xml:space="preserve"> </w:t>
      </w:r>
      <w:r w:rsidR="00F2344F" w:rsidRPr="00F2344F">
        <w:t>Ancien salarié et militant CFDT de Renault</w:t>
      </w:r>
    </w:p>
    <w:p w:rsidR="00F2344F" w:rsidRPr="00F2344F" w:rsidRDefault="00F2344F" w:rsidP="00BE559D">
      <w:pPr>
        <w:spacing w:after="0"/>
        <w:jc w:val="both"/>
        <w:rPr>
          <w:sz w:val="24"/>
          <w:szCs w:val="24"/>
        </w:rPr>
      </w:pPr>
    </w:p>
    <w:sectPr w:rsidR="00F2344F" w:rsidRPr="00F2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310B"/>
    <w:multiLevelType w:val="hybridMultilevel"/>
    <w:tmpl w:val="2C82ED7E"/>
    <w:lvl w:ilvl="0" w:tplc="DA64BD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081"/>
    <w:multiLevelType w:val="hybridMultilevel"/>
    <w:tmpl w:val="2966BC88"/>
    <w:lvl w:ilvl="0" w:tplc="5B58C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30B4"/>
    <w:multiLevelType w:val="hybridMultilevel"/>
    <w:tmpl w:val="4232D604"/>
    <w:lvl w:ilvl="0" w:tplc="8318BA5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23"/>
    <w:rsid w:val="000172FB"/>
    <w:rsid w:val="00020B5C"/>
    <w:rsid w:val="0008528E"/>
    <w:rsid w:val="000E3E23"/>
    <w:rsid w:val="00101D16"/>
    <w:rsid w:val="0011395A"/>
    <w:rsid w:val="00152252"/>
    <w:rsid w:val="001A5621"/>
    <w:rsid w:val="00207E30"/>
    <w:rsid w:val="00217BC2"/>
    <w:rsid w:val="00246302"/>
    <w:rsid w:val="002714AD"/>
    <w:rsid w:val="002C528D"/>
    <w:rsid w:val="00393C2E"/>
    <w:rsid w:val="003E4C13"/>
    <w:rsid w:val="003E6193"/>
    <w:rsid w:val="003F6D42"/>
    <w:rsid w:val="0044622F"/>
    <w:rsid w:val="004600FD"/>
    <w:rsid w:val="00470B9E"/>
    <w:rsid w:val="0048388A"/>
    <w:rsid w:val="00492034"/>
    <w:rsid w:val="004A602E"/>
    <w:rsid w:val="00543CB6"/>
    <w:rsid w:val="00584BFA"/>
    <w:rsid w:val="005F709E"/>
    <w:rsid w:val="00626F7E"/>
    <w:rsid w:val="0063753E"/>
    <w:rsid w:val="00656AD8"/>
    <w:rsid w:val="00680D18"/>
    <w:rsid w:val="006B3171"/>
    <w:rsid w:val="006E334C"/>
    <w:rsid w:val="007115B4"/>
    <w:rsid w:val="007535B1"/>
    <w:rsid w:val="00777A1D"/>
    <w:rsid w:val="007C4A3B"/>
    <w:rsid w:val="00815014"/>
    <w:rsid w:val="008411D8"/>
    <w:rsid w:val="008A1796"/>
    <w:rsid w:val="008A5CCF"/>
    <w:rsid w:val="008C7A99"/>
    <w:rsid w:val="008D101E"/>
    <w:rsid w:val="008D136F"/>
    <w:rsid w:val="008E0925"/>
    <w:rsid w:val="00925C9E"/>
    <w:rsid w:val="00927039"/>
    <w:rsid w:val="00935139"/>
    <w:rsid w:val="00956908"/>
    <w:rsid w:val="00974EF4"/>
    <w:rsid w:val="0097513E"/>
    <w:rsid w:val="009A1429"/>
    <w:rsid w:val="009C757E"/>
    <w:rsid w:val="009D3E6F"/>
    <w:rsid w:val="009E05CF"/>
    <w:rsid w:val="00A14B5F"/>
    <w:rsid w:val="00AF41A5"/>
    <w:rsid w:val="00AF5C82"/>
    <w:rsid w:val="00B14E72"/>
    <w:rsid w:val="00B407E9"/>
    <w:rsid w:val="00B422E4"/>
    <w:rsid w:val="00B5422E"/>
    <w:rsid w:val="00B71F3B"/>
    <w:rsid w:val="00BE559D"/>
    <w:rsid w:val="00C116E7"/>
    <w:rsid w:val="00C23234"/>
    <w:rsid w:val="00C37687"/>
    <w:rsid w:val="00C6416E"/>
    <w:rsid w:val="00C86801"/>
    <w:rsid w:val="00CA2777"/>
    <w:rsid w:val="00CD2549"/>
    <w:rsid w:val="00CD5A24"/>
    <w:rsid w:val="00CF21CE"/>
    <w:rsid w:val="00D131FC"/>
    <w:rsid w:val="00D57F20"/>
    <w:rsid w:val="00D6250B"/>
    <w:rsid w:val="00D92CE1"/>
    <w:rsid w:val="00DF0FCA"/>
    <w:rsid w:val="00DF5B2C"/>
    <w:rsid w:val="00E302B2"/>
    <w:rsid w:val="00E35A6D"/>
    <w:rsid w:val="00E53112"/>
    <w:rsid w:val="00EA680A"/>
    <w:rsid w:val="00F142D6"/>
    <w:rsid w:val="00F2344F"/>
    <w:rsid w:val="00F56D49"/>
    <w:rsid w:val="00FA54AC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1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703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1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703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CLAUDE\Documents\Desktop\BLOG\Articles%20du%20blog\2017%2001%2008%20Negociations%20RENAULT%20CAP%202020%20RETOUR%20AUX%2040%20HEUR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63AB-5539-4AEE-AF6C-7DF4A94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dcterms:created xsi:type="dcterms:W3CDTF">2017-04-28T12:23:00Z</dcterms:created>
  <dcterms:modified xsi:type="dcterms:W3CDTF">2017-04-28T12:23:00Z</dcterms:modified>
</cp:coreProperties>
</file>