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78" w:rsidRDefault="00B47A78" w:rsidP="008D26B0">
      <w:pPr>
        <w:jc w:val="both"/>
        <w:rPr>
          <w:rFonts w:ascii="Arial" w:hAnsi="Arial" w:cs="Arial"/>
          <w:color w:val="000000"/>
          <w:sz w:val="24"/>
          <w:szCs w:val="24"/>
          <w:shd w:val="clear" w:color="auto" w:fill="FFFFFF"/>
        </w:rPr>
      </w:pPr>
    </w:p>
    <w:p w:rsidR="007717AC" w:rsidRPr="00DC0F89" w:rsidRDefault="009105C5" w:rsidP="009105C5">
      <w:pPr>
        <w:shd w:val="clear" w:color="auto" w:fill="FFFFFF"/>
        <w:rPr>
          <w:rFonts w:ascii="Georgia" w:eastAsia="Times New Roman" w:hAnsi="Georgia" w:cs="Helvetica"/>
          <w:b/>
          <w:color w:val="FF0000"/>
          <w:sz w:val="32"/>
          <w:szCs w:val="32"/>
          <w:lang w:eastAsia="fr-FR"/>
        </w:rPr>
      </w:pPr>
      <w:r>
        <w:rPr>
          <w:rFonts w:ascii="Georgia" w:eastAsia="Times New Roman" w:hAnsi="Georgia" w:cs="Helvetica"/>
          <w:b/>
          <w:color w:val="FF0000"/>
          <w:sz w:val="32"/>
          <w:szCs w:val="32"/>
          <w:lang w:eastAsia="fr-FR"/>
        </w:rPr>
        <w:t>Cogestion et scandale Volkswagen</w:t>
      </w:r>
    </w:p>
    <w:p w:rsidR="00201DAC" w:rsidRDefault="00B9148B" w:rsidP="00B67A08">
      <w:pPr>
        <w:shd w:val="clear" w:color="auto" w:fill="FFFFFF"/>
        <w:spacing w:before="150" w:after="150"/>
        <w:jc w:val="both"/>
        <w:outlineLvl w:val="3"/>
        <w:rPr>
          <w:rFonts w:ascii="Georgia" w:eastAsia="Times New Roman" w:hAnsi="Georgia" w:cs="Helvetica"/>
          <w:color w:val="333333"/>
          <w:lang w:eastAsia="fr-FR"/>
        </w:rPr>
      </w:pPr>
      <w:r w:rsidRPr="00CD47ED">
        <w:rPr>
          <w:rFonts w:ascii="Georgia" w:eastAsia="Times New Roman" w:hAnsi="Georgia" w:cs="Helvetica"/>
          <w:color w:val="333333"/>
          <w:lang w:eastAsia="fr-FR"/>
        </w:rPr>
        <w:t xml:space="preserve">Symbole de la rigueur </w:t>
      </w:r>
      <w:r w:rsidR="00BD0370" w:rsidRPr="00CD47ED">
        <w:rPr>
          <w:rFonts w:ascii="Georgia" w:eastAsia="Times New Roman" w:hAnsi="Georgia" w:cs="Helvetica"/>
          <w:color w:val="333333"/>
          <w:lang w:eastAsia="fr-FR"/>
        </w:rPr>
        <w:t xml:space="preserve">germanique, </w:t>
      </w:r>
      <w:r w:rsidRPr="00CD47ED">
        <w:rPr>
          <w:rFonts w:ascii="Georgia" w:eastAsia="Times New Roman" w:hAnsi="Georgia" w:cs="Helvetica"/>
          <w:color w:val="333333"/>
          <w:lang w:eastAsia="fr-FR"/>
        </w:rPr>
        <w:t>comment et pourquoi V</w:t>
      </w:r>
      <w:r w:rsidR="00201DAC">
        <w:rPr>
          <w:rFonts w:ascii="Georgia" w:eastAsia="Times New Roman" w:hAnsi="Georgia" w:cs="Helvetica"/>
          <w:color w:val="333333"/>
          <w:lang w:eastAsia="fr-FR"/>
        </w:rPr>
        <w:t>olkswagen</w:t>
      </w:r>
      <w:r w:rsidRPr="00CD47ED">
        <w:rPr>
          <w:rFonts w:ascii="Georgia" w:eastAsia="Times New Roman" w:hAnsi="Georgia" w:cs="Helvetica"/>
          <w:color w:val="333333"/>
          <w:lang w:eastAsia="fr-FR"/>
        </w:rPr>
        <w:t xml:space="preserve"> s’est-il fourvoyé dans cette histoire </w:t>
      </w:r>
      <w:r w:rsidR="00C53544" w:rsidRPr="00CD47ED">
        <w:rPr>
          <w:rFonts w:ascii="Georgia" w:eastAsia="Times New Roman" w:hAnsi="Georgia" w:cs="Helvetica"/>
          <w:color w:val="333333"/>
          <w:lang w:eastAsia="fr-FR"/>
        </w:rPr>
        <w:t xml:space="preserve">de fraude aux normes anti-pollution </w:t>
      </w:r>
      <w:r w:rsidRPr="00CD47ED">
        <w:rPr>
          <w:rFonts w:ascii="Georgia" w:eastAsia="Times New Roman" w:hAnsi="Georgia" w:cs="Helvetica"/>
          <w:color w:val="333333"/>
          <w:lang w:eastAsia="fr-FR"/>
        </w:rPr>
        <w:t>? Le constructeur allemand pensait-il pouvoir s’appuyer sur la complaisance des organes de contrôle indéfiniment ? … Un tel comportement intrigue. Est-ce par suffisance, parce que d’autres trichaient ?</w:t>
      </w:r>
    </w:p>
    <w:p w:rsidR="00AF0BD9" w:rsidRPr="00CD47ED" w:rsidRDefault="00B67A08" w:rsidP="00B67A08">
      <w:pPr>
        <w:shd w:val="clear" w:color="auto" w:fill="FFFFFF"/>
        <w:spacing w:before="150" w:after="150"/>
        <w:jc w:val="both"/>
        <w:outlineLvl w:val="3"/>
        <w:rPr>
          <w:rFonts w:ascii="Georgia" w:eastAsia="Times New Roman" w:hAnsi="Georgia" w:cs="Helvetica"/>
          <w:color w:val="333333"/>
          <w:lang w:eastAsia="fr-FR"/>
        </w:rPr>
      </w:pPr>
      <w:r w:rsidRPr="00CD47ED">
        <w:rPr>
          <w:rFonts w:ascii="Georgia" w:eastAsia="Times New Roman" w:hAnsi="Georgia" w:cs="Helvetica"/>
          <w:color w:val="333333"/>
          <w:lang w:eastAsia="fr-FR"/>
        </w:rPr>
        <w:t xml:space="preserve"> </w:t>
      </w:r>
      <w:r w:rsidR="00BE738D" w:rsidRPr="00CD47ED">
        <w:rPr>
          <w:rFonts w:ascii="Georgia" w:eastAsia="Times New Roman" w:hAnsi="Georgia" w:cs="Helvetica"/>
          <w:color w:val="333333"/>
          <w:lang w:eastAsia="fr-FR"/>
        </w:rPr>
        <w:t>La</w:t>
      </w:r>
      <w:r w:rsidR="007B3C52">
        <w:rPr>
          <w:rFonts w:ascii="Georgia" w:eastAsia="Times New Roman" w:hAnsi="Georgia" w:cs="Helvetica"/>
          <w:color w:val="333333"/>
          <w:lang w:eastAsia="fr-FR"/>
        </w:rPr>
        <w:t xml:space="preserve"> réussie</w:t>
      </w:r>
      <w:r w:rsidR="00B9148B" w:rsidRPr="00CD47ED">
        <w:rPr>
          <w:rFonts w:ascii="Georgia" w:eastAsia="Times New Roman" w:hAnsi="Georgia" w:cs="Helvetica"/>
          <w:color w:val="333333"/>
          <w:lang w:eastAsia="fr-FR"/>
        </w:rPr>
        <w:t xml:space="preserve"> du groupe </w:t>
      </w:r>
      <w:r w:rsidR="00BE738D" w:rsidRPr="00CD47ED">
        <w:rPr>
          <w:rFonts w:ascii="Georgia" w:eastAsia="Times New Roman" w:hAnsi="Georgia" w:cs="Helvetica"/>
          <w:color w:val="333333"/>
          <w:lang w:eastAsia="fr-FR"/>
        </w:rPr>
        <w:t>VW repose</w:t>
      </w:r>
      <w:r w:rsidR="00B9148B" w:rsidRPr="00CD47ED">
        <w:rPr>
          <w:rFonts w:ascii="Georgia" w:eastAsia="Times New Roman" w:hAnsi="Georgia" w:cs="Helvetica"/>
          <w:color w:val="333333"/>
          <w:lang w:eastAsia="fr-FR"/>
        </w:rPr>
        <w:t xml:space="preserve"> </w:t>
      </w:r>
      <w:r w:rsidR="001C37C7" w:rsidRPr="00CD47ED">
        <w:rPr>
          <w:rFonts w:ascii="Georgia" w:eastAsia="Times New Roman" w:hAnsi="Georgia" w:cs="Helvetica"/>
          <w:color w:val="333333"/>
          <w:lang w:eastAsia="fr-FR"/>
        </w:rPr>
        <w:t>sur une tromperie qui</w:t>
      </w:r>
      <w:r w:rsidR="00B9148B" w:rsidRPr="00CD47ED">
        <w:rPr>
          <w:rFonts w:ascii="Georgia" w:eastAsia="Times New Roman" w:hAnsi="Georgia" w:cs="Helvetica"/>
          <w:color w:val="333333"/>
          <w:lang w:eastAsia="fr-FR"/>
        </w:rPr>
        <w:t xml:space="preserve"> a traversé quasiment une décennie, sans qu’aucune alerte ne se soit manifestée au sein de l’entreprise.</w:t>
      </w:r>
    </w:p>
    <w:p w:rsidR="00B67A08" w:rsidRDefault="00B67A08" w:rsidP="00B67A08">
      <w:pPr>
        <w:shd w:val="clear" w:color="auto" w:fill="FFFFFF"/>
        <w:jc w:val="both"/>
        <w:rPr>
          <w:rFonts w:ascii="Georgia" w:eastAsia="Times New Roman" w:hAnsi="Georgia" w:cs="Helvetica"/>
          <w:color w:val="333333"/>
          <w:lang w:eastAsia="fr-FR"/>
        </w:rPr>
      </w:pPr>
      <w:r>
        <w:rPr>
          <w:rFonts w:ascii="Georgia" w:eastAsia="Times New Roman" w:hAnsi="Georgia" w:cs="Helvetica"/>
          <w:color w:val="333333"/>
          <w:lang w:eastAsia="fr-FR"/>
        </w:rPr>
        <w:t>A ce stade nous n’avons aucune certitude quant à l’origine de la fraude ni comment elle s’est développée. Des informations apparaissent ça et là pour relativiser le nombre de salar</w:t>
      </w:r>
      <w:r w:rsidR="00CD47ED">
        <w:rPr>
          <w:rFonts w:ascii="Georgia" w:eastAsia="Times New Roman" w:hAnsi="Georgia" w:cs="Helvetica"/>
          <w:color w:val="333333"/>
          <w:lang w:eastAsia="fr-FR"/>
        </w:rPr>
        <w:t>iés « mouillés » dans l’affaire. « Q</w:t>
      </w:r>
      <w:r>
        <w:rPr>
          <w:rFonts w:ascii="Georgia" w:eastAsia="Times New Roman" w:hAnsi="Georgia" w:cs="Helvetica"/>
          <w:color w:val="333333"/>
          <w:lang w:eastAsia="fr-FR"/>
        </w:rPr>
        <w:t>uelques uns » qui auraient agir à l’encontre du plein grée des dirigeants. Fable, intox, pare-feu pour limiter la responsabilité de l’Entreprise ? Nous devrions le savoir.</w:t>
      </w:r>
    </w:p>
    <w:p w:rsidR="00B67A08" w:rsidRDefault="00B67A08" w:rsidP="00B67A08">
      <w:pPr>
        <w:shd w:val="clear" w:color="auto" w:fill="FFFFFF"/>
        <w:jc w:val="both"/>
        <w:rPr>
          <w:rFonts w:ascii="Georgia" w:eastAsia="Times New Roman" w:hAnsi="Georgia" w:cs="Helvetica"/>
          <w:color w:val="333333"/>
          <w:lang w:eastAsia="fr-FR"/>
        </w:rPr>
      </w:pPr>
    </w:p>
    <w:p w:rsidR="00CD47ED" w:rsidRDefault="000C1222" w:rsidP="00CD47ED">
      <w:pPr>
        <w:shd w:val="clear" w:color="auto" w:fill="FFFFFF"/>
        <w:jc w:val="both"/>
        <w:rPr>
          <w:rFonts w:ascii="Georgia" w:eastAsia="Times New Roman" w:hAnsi="Georgia" w:cs="Helvetica"/>
          <w:color w:val="333333"/>
          <w:lang w:eastAsia="fr-FR"/>
        </w:rPr>
      </w:pPr>
      <w:r w:rsidRPr="00741F98">
        <w:rPr>
          <w:rFonts w:ascii="Georgia" w:eastAsia="Times New Roman" w:hAnsi="Georgia" w:cs="Helvetica"/>
          <w:color w:val="333333"/>
          <w:lang w:eastAsia="fr-FR"/>
        </w:rPr>
        <w:t>Ce n’est pas la première affaire de ce genre qui éclabousse le « made in Germany ». L</w:t>
      </w:r>
      <w:r w:rsidR="00810B16">
        <w:rPr>
          <w:rFonts w:ascii="Georgia" w:eastAsia="Times New Roman" w:hAnsi="Georgia" w:cs="Helvetica"/>
          <w:color w:val="333333"/>
          <w:lang w:eastAsia="fr-FR"/>
        </w:rPr>
        <w:t>a puissante fédération des auto</w:t>
      </w:r>
      <w:r w:rsidR="00912BA0">
        <w:rPr>
          <w:rFonts w:ascii="Georgia" w:eastAsia="Times New Roman" w:hAnsi="Georgia" w:cs="Helvetica"/>
          <w:color w:val="333333"/>
          <w:lang w:eastAsia="fr-FR"/>
        </w:rPr>
        <w:t>mobile-</w:t>
      </w:r>
      <w:r w:rsidRPr="00741F98">
        <w:rPr>
          <w:rFonts w:ascii="Georgia" w:eastAsia="Times New Roman" w:hAnsi="Georgia" w:cs="Helvetica"/>
          <w:color w:val="333333"/>
          <w:lang w:eastAsia="fr-FR"/>
        </w:rPr>
        <w:t xml:space="preserve"> club</w:t>
      </w:r>
      <w:r w:rsidR="00810B16">
        <w:rPr>
          <w:rFonts w:ascii="Georgia" w:eastAsia="Times New Roman" w:hAnsi="Georgia" w:cs="Helvetica"/>
          <w:color w:val="333333"/>
          <w:lang w:eastAsia="fr-FR"/>
        </w:rPr>
        <w:t>s</w:t>
      </w:r>
      <w:r w:rsidRPr="00741F98">
        <w:rPr>
          <w:rFonts w:ascii="Georgia" w:eastAsia="Times New Roman" w:hAnsi="Georgia" w:cs="Helvetica"/>
          <w:color w:val="333333"/>
          <w:lang w:eastAsia="fr-FR"/>
        </w:rPr>
        <w:t xml:space="preserve"> allemand</w:t>
      </w:r>
      <w:r w:rsidR="00810B16">
        <w:rPr>
          <w:rFonts w:ascii="Georgia" w:eastAsia="Times New Roman" w:hAnsi="Georgia" w:cs="Helvetica"/>
          <w:color w:val="333333"/>
          <w:lang w:eastAsia="fr-FR"/>
        </w:rPr>
        <w:t>s</w:t>
      </w:r>
      <w:r w:rsidRPr="00741F98">
        <w:rPr>
          <w:rFonts w:ascii="Georgia" w:eastAsia="Times New Roman" w:hAnsi="Georgia" w:cs="Helvetica"/>
          <w:color w:val="333333"/>
          <w:lang w:eastAsia="fr-FR"/>
        </w:rPr>
        <w:t>, l’ADAC</w:t>
      </w:r>
      <w:r w:rsidRPr="00741F98">
        <w:rPr>
          <w:rFonts w:ascii="Georgia" w:eastAsia="Times New Roman" w:hAnsi="Georgia" w:cs="Helvetica"/>
          <w:bCs/>
          <w:lang w:eastAsia="fr-FR"/>
        </w:rPr>
        <w:t xml:space="preserve">, </w:t>
      </w:r>
      <w:r w:rsidRPr="00741F98">
        <w:rPr>
          <w:rFonts w:ascii="Georgia" w:eastAsia="Times New Roman" w:hAnsi="Georgia" w:cs="Helvetica"/>
          <w:color w:val="333333"/>
          <w:lang w:eastAsia="fr-FR"/>
        </w:rPr>
        <w:t>lobby automobile le plus influent d’Europe, a été convaincue de manipulations quant à l’attribution de ses trophées</w:t>
      </w:r>
      <w:r w:rsidR="00CD47ED">
        <w:rPr>
          <w:rFonts w:ascii="Georgia" w:eastAsia="Times New Roman" w:hAnsi="Georgia" w:cs="Helvetica"/>
          <w:color w:val="333333"/>
          <w:lang w:eastAsia="fr-FR"/>
        </w:rPr>
        <w:t>.</w:t>
      </w:r>
    </w:p>
    <w:p w:rsidR="00CD47ED" w:rsidRDefault="00CD47ED" w:rsidP="00CD47ED">
      <w:pPr>
        <w:shd w:val="clear" w:color="auto" w:fill="FFFFFF"/>
        <w:jc w:val="both"/>
        <w:rPr>
          <w:rFonts w:ascii="Georgia" w:eastAsia="Times New Roman" w:hAnsi="Georgia" w:cs="Helvetica"/>
          <w:color w:val="333333"/>
          <w:lang w:eastAsia="fr-FR"/>
        </w:rPr>
      </w:pPr>
    </w:p>
    <w:p w:rsidR="00741F98" w:rsidRPr="00741F98" w:rsidRDefault="00741F98" w:rsidP="00CD47ED">
      <w:pPr>
        <w:shd w:val="clear" w:color="auto" w:fill="FFFFFF"/>
        <w:jc w:val="both"/>
        <w:rPr>
          <w:rFonts w:ascii="Georgia" w:eastAsia="Times New Roman" w:hAnsi="Georgia" w:cs="Helvetica"/>
          <w:color w:val="333333"/>
          <w:lang w:eastAsia="fr-FR"/>
        </w:rPr>
      </w:pPr>
      <w:r w:rsidRPr="00741F98">
        <w:rPr>
          <w:rFonts w:ascii="Georgia" w:eastAsia="Times New Roman" w:hAnsi="Georgia" w:cs="Helvetica"/>
          <w:color w:val="333333"/>
          <w:lang w:eastAsia="fr-FR"/>
        </w:rPr>
        <w:t>Ce qui amène à s’interroger sur le rôle des Institutio</w:t>
      </w:r>
      <w:r w:rsidR="00810B16">
        <w:rPr>
          <w:rFonts w:ascii="Georgia" w:eastAsia="Times New Roman" w:hAnsi="Georgia" w:cs="Helvetica"/>
          <w:color w:val="333333"/>
          <w:lang w:eastAsia="fr-FR"/>
        </w:rPr>
        <w:t>ns Représentatives du Personnel.  E</w:t>
      </w:r>
      <w:r w:rsidRPr="00741F98">
        <w:rPr>
          <w:rFonts w:ascii="Georgia" w:eastAsia="Times New Roman" w:hAnsi="Georgia" w:cs="Helvetica"/>
          <w:color w:val="333333"/>
          <w:lang w:eastAsia="fr-FR"/>
        </w:rPr>
        <w:t>n effet « </w:t>
      </w:r>
      <w:r w:rsidRPr="00741F98">
        <w:rPr>
          <w:rFonts w:ascii="Georgia" w:eastAsia="Times New Roman" w:hAnsi="Georgia" w:cs="Helvetica"/>
          <w:i/>
          <w:color w:val="333333"/>
          <w:lang w:eastAsia="fr-FR"/>
        </w:rPr>
        <w:t xml:space="preserve">La cogestion </w:t>
      </w:r>
      <w:r w:rsidR="007B3C52">
        <w:rPr>
          <w:rFonts w:ascii="Georgia" w:eastAsia="Times New Roman" w:hAnsi="Georgia" w:cs="Helvetica"/>
          <w:i/>
          <w:color w:val="333333"/>
          <w:lang w:eastAsia="fr-FR"/>
        </w:rPr>
        <w:t>caractéri</w:t>
      </w:r>
      <w:r w:rsidR="007B3C52" w:rsidRPr="00741F98">
        <w:rPr>
          <w:rFonts w:ascii="Georgia" w:eastAsia="Times New Roman" w:hAnsi="Georgia" w:cs="Helvetica"/>
          <w:i/>
          <w:color w:val="333333"/>
          <w:lang w:eastAsia="fr-FR"/>
        </w:rPr>
        <w:t>se</w:t>
      </w:r>
      <w:r w:rsidR="007B3C52">
        <w:rPr>
          <w:rFonts w:ascii="Georgia" w:eastAsia="Times New Roman" w:hAnsi="Georgia" w:cs="Helvetica"/>
          <w:i/>
          <w:color w:val="333333"/>
          <w:lang w:eastAsia="fr-FR"/>
        </w:rPr>
        <w:t xml:space="preserve"> le modèle économique allemand. U</w:t>
      </w:r>
      <w:r w:rsidRPr="00741F98">
        <w:rPr>
          <w:rFonts w:ascii="Georgia" w:eastAsia="Times New Roman" w:hAnsi="Georgia" w:cs="Helvetica"/>
          <w:i/>
          <w:color w:val="333333"/>
          <w:lang w:eastAsia="fr-FR"/>
        </w:rPr>
        <w:t>ne loi de 1976 impose ce mode de gestion à toutes les entreprises de plus de 2000 salariés. Les salariés disposent de la moitié des sièges dans les conseils d'administr</w:t>
      </w:r>
      <w:r w:rsidR="00707CB6">
        <w:rPr>
          <w:rFonts w:ascii="Georgia" w:eastAsia="Times New Roman" w:hAnsi="Georgia" w:cs="Helvetica"/>
          <w:i/>
          <w:color w:val="333333"/>
          <w:lang w:eastAsia="fr-FR"/>
        </w:rPr>
        <w:t xml:space="preserve">ation, mais la direction garde </w:t>
      </w:r>
      <w:r w:rsidRPr="00741F98">
        <w:rPr>
          <w:rFonts w:ascii="Georgia" w:eastAsia="Times New Roman" w:hAnsi="Georgia" w:cs="Helvetica"/>
          <w:i/>
          <w:color w:val="333333"/>
          <w:lang w:eastAsia="fr-FR"/>
        </w:rPr>
        <w:t>une voix prépondérante</w:t>
      </w:r>
      <w:r w:rsidRPr="00741F98">
        <w:rPr>
          <w:rFonts w:ascii="Georgia" w:eastAsia="Times New Roman" w:hAnsi="Georgia" w:cs="Helvetica"/>
          <w:color w:val="333333"/>
          <w:lang w:eastAsia="fr-FR"/>
        </w:rPr>
        <w:t> ».</w:t>
      </w:r>
    </w:p>
    <w:p w:rsidR="005F787B" w:rsidRDefault="005F787B" w:rsidP="00741F98">
      <w:pPr>
        <w:shd w:val="clear" w:color="auto" w:fill="FFFFFF"/>
        <w:jc w:val="both"/>
        <w:rPr>
          <w:rFonts w:ascii="Georgia" w:hAnsi="Georgia" w:cs="Arial"/>
          <w:color w:val="444444"/>
          <w:shd w:val="clear" w:color="auto" w:fill="FFFFFF"/>
        </w:rPr>
      </w:pPr>
    </w:p>
    <w:p w:rsidR="005F787B" w:rsidRDefault="00741F98" w:rsidP="007717AC">
      <w:pPr>
        <w:shd w:val="clear" w:color="auto" w:fill="FFFFFF"/>
        <w:jc w:val="both"/>
        <w:rPr>
          <w:rFonts w:ascii="Georgia" w:hAnsi="Georgia" w:cs="Arial"/>
          <w:color w:val="444444"/>
          <w:shd w:val="clear" w:color="auto" w:fill="FFFFFF"/>
        </w:rPr>
      </w:pPr>
      <w:r w:rsidRPr="00741F98">
        <w:rPr>
          <w:rFonts w:ascii="Georgia" w:hAnsi="Georgia" w:cs="Arial"/>
          <w:color w:val="444444"/>
          <w:shd w:val="clear" w:color="auto" w:fill="FFFFFF"/>
        </w:rPr>
        <w:t>Cette gouve</w:t>
      </w:r>
      <w:r w:rsidR="005F787B">
        <w:rPr>
          <w:rFonts w:ascii="Georgia" w:hAnsi="Georgia" w:cs="Arial"/>
          <w:color w:val="444444"/>
          <w:shd w:val="clear" w:color="auto" w:fill="FFFFFF"/>
        </w:rPr>
        <w:t>rnance n'implique pas</w:t>
      </w:r>
      <w:r w:rsidRPr="00741F98">
        <w:rPr>
          <w:rFonts w:ascii="Georgia" w:hAnsi="Georgia" w:cs="Arial"/>
          <w:color w:val="444444"/>
          <w:shd w:val="clear" w:color="auto" w:fill="FFFFFF"/>
        </w:rPr>
        <w:t xml:space="preserve"> que les représentants des salariés cogèrent à proprement parler l'entreprise, mais que certains projets doivent obligatoirement recevoir leur approbation</w:t>
      </w:r>
      <w:r w:rsidRPr="00741F98">
        <w:rPr>
          <w:rFonts w:ascii="Georgia" w:hAnsi="Georgia" w:cs="Arial"/>
          <w:color w:val="111111"/>
          <w:spacing w:val="6"/>
          <w:shd w:val="clear" w:color="auto" w:fill="FFFFFF"/>
        </w:rPr>
        <w:t xml:space="preserve">. </w:t>
      </w:r>
      <w:r w:rsidR="005F787B">
        <w:rPr>
          <w:rFonts w:ascii="Georgia" w:hAnsi="Georgia" w:cs="Arial"/>
          <w:color w:val="444444"/>
          <w:shd w:val="clear" w:color="auto" w:fill="FFFFFF"/>
        </w:rPr>
        <w:t>Cette précision explique que les traducteurs, avisés, préfèrent</w:t>
      </w:r>
      <w:r w:rsidR="005F787B" w:rsidRPr="00741F98">
        <w:rPr>
          <w:rFonts w:ascii="Georgia" w:hAnsi="Georgia" w:cs="Arial"/>
          <w:color w:val="444444"/>
          <w:shd w:val="clear" w:color="auto" w:fill="FFFFFF"/>
        </w:rPr>
        <w:t xml:space="preserve"> définir le manageme</w:t>
      </w:r>
      <w:r w:rsidR="005F787B">
        <w:rPr>
          <w:rFonts w:ascii="Georgia" w:hAnsi="Georgia" w:cs="Arial"/>
          <w:color w:val="444444"/>
          <w:shd w:val="clear" w:color="auto" w:fill="FFFFFF"/>
        </w:rPr>
        <w:t xml:space="preserve">nt des entreprises en Allemagne par le mot </w:t>
      </w:r>
      <w:r w:rsidR="005F787B" w:rsidRPr="00741F98">
        <w:rPr>
          <w:rFonts w:ascii="Georgia" w:hAnsi="Georgia" w:cs="Arial"/>
          <w:color w:val="444444"/>
          <w:shd w:val="clear" w:color="auto" w:fill="FFFFFF"/>
        </w:rPr>
        <w:t xml:space="preserve">« codétermination » </w:t>
      </w:r>
      <w:r w:rsidR="005F787B">
        <w:rPr>
          <w:rFonts w:ascii="Georgia" w:hAnsi="Georgia" w:cs="Arial"/>
          <w:color w:val="444444"/>
          <w:shd w:val="clear" w:color="auto" w:fill="FFFFFF"/>
        </w:rPr>
        <w:t xml:space="preserve">et non par celui de « cogestion ». </w:t>
      </w:r>
    </w:p>
    <w:p w:rsidR="005F787B" w:rsidRDefault="005F787B" w:rsidP="007717AC">
      <w:pPr>
        <w:shd w:val="clear" w:color="auto" w:fill="FFFFFF"/>
        <w:jc w:val="both"/>
        <w:rPr>
          <w:rFonts w:ascii="Georgia" w:hAnsi="Georgia" w:cs="Arial"/>
          <w:color w:val="444444"/>
          <w:shd w:val="clear" w:color="auto" w:fill="FFFFFF"/>
        </w:rPr>
      </w:pPr>
    </w:p>
    <w:p w:rsidR="00F12682" w:rsidRPr="00A102BD" w:rsidRDefault="00F12682" w:rsidP="00F12682">
      <w:pPr>
        <w:shd w:val="clear" w:color="auto" w:fill="FFFFFF"/>
        <w:jc w:val="both"/>
        <w:rPr>
          <w:rFonts w:ascii="Georgia" w:eastAsia="Times New Roman" w:hAnsi="Georgia" w:cs="Helvetica"/>
          <w:color w:val="333333"/>
          <w:sz w:val="24"/>
          <w:szCs w:val="24"/>
          <w:lang w:eastAsia="fr-FR"/>
        </w:rPr>
      </w:pPr>
      <w:r>
        <w:rPr>
          <w:rFonts w:ascii="Georgia" w:hAnsi="Georgia" w:cs="Arial"/>
          <w:color w:val="444444"/>
          <w:shd w:val="clear" w:color="auto" w:fill="FFFFFF"/>
        </w:rPr>
        <w:t>Face à d’autres systèmes de représentation, ceux propres aux pays anglo-saxons ou de l’Europe du Sud, l</w:t>
      </w:r>
      <w:r>
        <w:rPr>
          <w:rFonts w:ascii="Georgia" w:eastAsia="Times New Roman" w:hAnsi="Georgia" w:cs="Helvetica"/>
          <w:color w:val="333333"/>
          <w:sz w:val="24"/>
          <w:szCs w:val="24"/>
          <w:lang w:eastAsia="fr-FR"/>
        </w:rPr>
        <w:t xml:space="preserve">e système de cogestion à l’allemande garde peu ou prou ses partisans. Un </w:t>
      </w:r>
      <w:r w:rsidRPr="00A102BD">
        <w:rPr>
          <w:rFonts w:ascii="Georgia" w:eastAsia="Times New Roman" w:hAnsi="Georgia" w:cs="Helvetica"/>
          <w:color w:val="333333"/>
          <w:sz w:val="24"/>
          <w:szCs w:val="24"/>
          <w:lang w:eastAsia="fr-FR"/>
        </w:rPr>
        <w:t xml:space="preserve">certain nombre d’observateurs </w:t>
      </w:r>
      <w:r>
        <w:rPr>
          <w:rFonts w:ascii="Georgia" w:eastAsia="Times New Roman" w:hAnsi="Georgia" w:cs="Helvetica"/>
          <w:color w:val="333333"/>
          <w:sz w:val="24"/>
          <w:szCs w:val="24"/>
          <w:lang w:eastAsia="fr-FR"/>
        </w:rPr>
        <w:t xml:space="preserve">seraient d’accord avec </w:t>
      </w:r>
      <w:r w:rsidRPr="00A102BD">
        <w:rPr>
          <w:rFonts w:ascii="Georgia" w:eastAsia="Times New Roman" w:hAnsi="Georgia" w:cs="Helvetica"/>
          <w:color w:val="333333"/>
          <w:sz w:val="24"/>
          <w:szCs w:val="24"/>
          <w:lang w:eastAsia="fr-FR"/>
        </w:rPr>
        <w:t xml:space="preserve"> le journal « Alternatives économiques »  </w:t>
      </w:r>
      <w:r>
        <w:rPr>
          <w:rFonts w:ascii="Georgia" w:eastAsia="Times New Roman" w:hAnsi="Georgia" w:cs="Helvetica"/>
          <w:color w:val="333333"/>
          <w:sz w:val="24"/>
          <w:szCs w:val="24"/>
          <w:lang w:eastAsia="fr-FR"/>
        </w:rPr>
        <w:t xml:space="preserve">qui </w:t>
      </w:r>
      <w:r w:rsidR="00810B16">
        <w:rPr>
          <w:rFonts w:ascii="Georgia" w:eastAsia="Times New Roman" w:hAnsi="Georgia" w:cs="Helvetica"/>
          <w:color w:val="333333"/>
          <w:sz w:val="24"/>
          <w:szCs w:val="24"/>
          <w:lang w:eastAsia="fr-FR"/>
        </w:rPr>
        <w:t>écrivait</w:t>
      </w:r>
      <w:r w:rsidRPr="00A102BD">
        <w:rPr>
          <w:rFonts w:ascii="Georgia" w:eastAsia="Times New Roman" w:hAnsi="Georgia" w:cs="Helvetica"/>
          <w:color w:val="333333"/>
          <w:sz w:val="24"/>
          <w:szCs w:val="24"/>
          <w:lang w:eastAsia="fr-FR"/>
        </w:rPr>
        <w:t xml:space="preserve"> le 7 novembre 2012 :</w:t>
      </w:r>
    </w:p>
    <w:p w:rsidR="00F12682" w:rsidRPr="00A102BD" w:rsidRDefault="00F12682" w:rsidP="00F12682">
      <w:pPr>
        <w:shd w:val="clear" w:color="auto" w:fill="FFFFFF"/>
        <w:jc w:val="both"/>
        <w:rPr>
          <w:rFonts w:ascii="Georgia" w:eastAsia="Times New Roman" w:hAnsi="Georgia" w:cs="Helvetica"/>
          <w:color w:val="333333"/>
          <w:sz w:val="24"/>
          <w:szCs w:val="24"/>
          <w:lang w:eastAsia="fr-FR"/>
        </w:rPr>
      </w:pPr>
    </w:p>
    <w:p w:rsidR="00F12682" w:rsidRPr="00F12682" w:rsidRDefault="00F12682" w:rsidP="00F12682">
      <w:pPr>
        <w:shd w:val="clear" w:color="auto" w:fill="FFFFFF"/>
        <w:ind w:left="708"/>
        <w:jc w:val="both"/>
        <w:rPr>
          <w:rFonts w:ascii="Georgia" w:hAnsi="Georgia" w:cs="Arial"/>
          <w:color w:val="111111"/>
          <w:spacing w:val="6"/>
          <w:shd w:val="clear" w:color="auto" w:fill="FFFFFF"/>
        </w:rPr>
      </w:pPr>
      <w:r w:rsidRPr="00A102BD">
        <w:rPr>
          <w:rFonts w:ascii="Georgia" w:eastAsia="Times New Roman" w:hAnsi="Georgia" w:cs="Helvetica"/>
          <w:color w:val="333333"/>
          <w:sz w:val="24"/>
          <w:szCs w:val="24"/>
          <w:lang w:eastAsia="fr-FR"/>
        </w:rPr>
        <w:t>«</w:t>
      </w:r>
      <w:r w:rsidRPr="00F12682">
        <w:rPr>
          <w:rFonts w:ascii="Georgia" w:eastAsia="Times New Roman" w:hAnsi="Georgia" w:cs="Helvetica"/>
          <w:color w:val="333333"/>
          <w:lang w:eastAsia="fr-FR"/>
        </w:rPr>
        <w:t> </w:t>
      </w:r>
      <w:r w:rsidRPr="00F12682">
        <w:rPr>
          <w:rFonts w:ascii="Georgia" w:eastAsia="Times New Roman" w:hAnsi="Georgia" w:cs="Helvetica"/>
          <w:i/>
          <w:color w:val="333333"/>
          <w:lang w:eastAsia="fr-FR"/>
        </w:rPr>
        <w:t>C'est l'un des aspects les plus intéressants du modèle allemand : la forte spécificité de sa gouvernance des entreprises. Elle se caractérise en effet par un niveau d'association des salariés aux décisions beaucoup plus important qu'ailleurs. Cette implication contribue manifestement à expliquer les succès industriels allemands</w:t>
      </w:r>
      <w:r w:rsidRPr="00F12682">
        <w:rPr>
          <w:rFonts w:ascii="Georgia" w:hAnsi="Georgia" w:cs="Arial"/>
          <w:i/>
          <w:color w:val="111111"/>
          <w:spacing w:val="6"/>
          <w:shd w:val="clear" w:color="auto" w:fill="FFFFFF"/>
        </w:rPr>
        <w:t> »</w:t>
      </w:r>
      <w:r w:rsidRPr="00F12682">
        <w:rPr>
          <w:rFonts w:ascii="Georgia" w:hAnsi="Georgia" w:cs="Arial"/>
          <w:color w:val="111111"/>
          <w:spacing w:val="6"/>
          <w:shd w:val="clear" w:color="auto" w:fill="FFFFFF"/>
        </w:rPr>
        <w:t>.</w:t>
      </w:r>
    </w:p>
    <w:p w:rsidR="00F12682" w:rsidRPr="00F12682" w:rsidRDefault="00F12682" w:rsidP="00F12682">
      <w:pPr>
        <w:shd w:val="clear" w:color="auto" w:fill="FFFFFF"/>
        <w:jc w:val="both"/>
        <w:rPr>
          <w:rFonts w:ascii="Georgia" w:hAnsi="Georgia" w:cs="Arial"/>
          <w:color w:val="111111"/>
          <w:spacing w:val="6"/>
          <w:shd w:val="clear" w:color="auto" w:fill="FFFFFF"/>
        </w:rPr>
      </w:pPr>
    </w:p>
    <w:p w:rsidR="00F12682" w:rsidRPr="00F12682" w:rsidRDefault="00F12682" w:rsidP="00F12682">
      <w:pPr>
        <w:shd w:val="clear" w:color="auto" w:fill="FFFFFF"/>
        <w:jc w:val="both"/>
        <w:rPr>
          <w:rFonts w:ascii="Georgia" w:hAnsi="Georgia" w:cs="Arial"/>
          <w:color w:val="111111"/>
          <w:spacing w:val="6"/>
          <w:shd w:val="clear" w:color="auto" w:fill="FFFFFF"/>
        </w:rPr>
      </w:pPr>
      <w:r w:rsidRPr="00F12682">
        <w:rPr>
          <w:rFonts w:ascii="Georgia" w:hAnsi="Georgia" w:cs="Arial"/>
          <w:color w:val="111111"/>
          <w:spacing w:val="6"/>
          <w:shd w:val="clear" w:color="auto" w:fill="FFFFFF"/>
        </w:rPr>
        <w:t>Chez nous</w:t>
      </w:r>
      <w:r w:rsidR="00810B16">
        <w:rPr>
          <w:rFonts w:ascii="Georgia" w:hAnsi="Georgia" w:cs="Arial"/>
          <w:color w:val="111111"/>
          <w:spacing w:val="6"/>
          <w:shd w:val="clear" w:color="auto" w:fill="FFFFFF"/>
        </w:rPr>
        <w:t>,</w:t>
      </w:r>
      <w:r w:rsidRPr="00F12682">
        <w:rPr>
          <w:rFonts w:ascii="Georgia" w:hAnsi="Georgia" w:cs="Arial"/>
          <w:color w:val="111111"/>
          <w:spacing w:val="6"/>
          <w:shd w:val="clear" w:color="auto" w:fill="FFFFFF"/>
        </w:rPr>
        <w:t xml:space="preserve"> une institution, la CGT</w:t>
      </w:r>
      <w:r w:rsidR="00810B16">
        <w:rPr>
          <w:rFonts w:ascii="Georgia" w:hAnsi="Georgia" w:cs="Arial"/>
          <w:color w:val="111111"/>
          <w:spacing w:val="6"/>
          <w:shd w:val="clear" w:color="auto" w:fill="FFFFFF"/>
        </w:rPr>
        <w:t>,</w:t>
      </w:r>
      <w:r w:rsidRPr="00F12682">
        <w:rPr>
          <w:rFonts w:ascii="Georgia" w:hAnsi="Georgia" w:cs="Arial"/>
          <w:color w:val="111111"/>
          <w:spacing w:val="6"/>
          <w:shd w:val="clear" w:color="auto" w:fill="FFFFFF"/>
        </w:rPr>
        <w:t> que l’on p</w:t>
      </w:r>
      <w:r w:rsidR="00810B16">
        <w:rPr>
          <w:rFonts w:ascii="Georgia" w:hAnsi="Georgia" w:cs="Arial"/>
          <w:color w:val="111111"/>
          <w:spacing w:val="6"/>
          <w:shd w:val="clear" w:color="auto" w:fill="FFFFFF"/>
        </w:rPr>
        <w:t>eut difficilement taxer</w:t>
      </w:r>
      <w:r w:rsidRPr="00F12682">
        <w:rPr>
          <w:rFonts w:ascii="Georgia" w:hAnsi="Georgia" w:cs="Arial"/>
          <w:color w:val="111111"/>
          <w:spacing w:val="6"/>
          <w:shd w:val="clear" w:color="auto" w:fill="FFFFFF"/>
        </w:rPr>
        <w:t xml:space="preserve"> de réformiste vante la cogestion en vogue chez le voisin d’outre Rhin en ces termes : </w:t>
      </w:r>
    </w:p>
    <w:p w:rsidR="00F12682" w:rsidRPr="00F12682" w:rsidRDefault="00F12682" w:rsidP="00F12682">
      <w:pPr>
        <w:shd w:val="clear" w:color="auto" w:fill="FFFFFF"/>
        <w:jc w:val="both"/>
      </w:pPr>
    </w:p>
    <w:p w:rsidR="00F12682" w:rsidRPr="00F12682" w:rsidRDefault="00F12682" w:rsidP="00F12682">
      <w:pPr>
        <w:shd w:val="clear" w:color="auto" w:fill="FFFFFF"/>
        <w:ind w:left="708"/>
        <w:jc w:val="both"/>
        <w:rPr>
          <w:rFonts w:ascii="Georgia" w:hAnsi="Georgia"/>
          <w:i/>
        </w:rPr>
      </w:pPr>
      <w:r w:rsidRPr="00F12682">
        <w:rPr>
          <w:rFonts w:ascii="Georgia" w:hAnsi="Georgia"/>
          <w:i/>
        </w:rPr>
        <w:t>«  Depuis 2007, les écarts de compétitivités se sont creusés entre Volkswagen et les deux constructeurs français. De nombreuses explications ont été données. Aucune ne résiste à l’analyse. La cause de la divergence des trajectoires des trois généralistes européens est à chercher dans l’incohérence des stratégies de PSA et Renault »</w:t>
      </w:r>
    </w:p>
    <w:p w:rsidR="00F12682" w:rsidRPr="00F12682" w:rsidRDefault="00F12682" w:rsidP="00F12682">
      <w:pPr>
        <w:shd w:val="clear" w:color="auto" w:fill="FFFFFF"/>
        <w:ind w:left="708"/>
        <w:jc w:val="both"/>
        <w:rPr>
          <w:rFonts w:ascii="Georgia" w:hAnsi="Georgia"/>
          <w:i/>
        </w:rPr>
      </w:pPr>
    </w:p>
    <w:p w:rsidR="00F12682" w:rsidRPr="00F12682" w:rsidRDefault="00F12682" w:rsidP="00F12682">
      <w:pPr>
        <w:shd w:val="clear" w:color="auto" w:fill="FFFFFF"/>
        <w:ind w:left="708"/>
        <w:jc w:val="both"/>
        <w:rPr>
          <w:rFonts w:ascii="Georgia" w:hAnsi="Georgia" w:cs="Arial"/>
          <w:i/>
          <w:color w:val="111111"/>
          <w:spacing w:val="6"/>
          <w:shd w:val="clear" w:color="auto" w:fill="FFFFFF"/>
        </w:rPr>
      </w:pPr>
      <w:r w:rsidRPr="00F12682">
        <w:rPr>
          <w:rFonts w:ascii="Georgia" w:hAnsi="Georgia"/>
        </w:rPr>
        <w:t>« </w:t>
      </w:r>
      <w:r w:rsidRPr="00F12682">
        <w:rPr>
          <w:rFonts w:ascii="Georgia" w:hAnsi="Georgia" w:cs="Arial"/>
          <w:i/>
          <w:color w:val="111111"/>
          <w:spacing w:val="6"/>
          <w:shd w:val="clear" w:color="auto" w:fill="FFFFFF"/>
        </w:rPr>
        <w:t>Volkswagen doit la cohérence de sa stratégie, non pas à une intelligence particulière de ses dirigeants, mais à un « compromis de gouvernement d’entreprise » avec IG Metal et le Land de Basse Saxe. »</w:t>
      </w:r>
    </w:p>
    <w:p w:rsidR="00F12682" w:rsidRPr="00F12682" w:rsidRDefault="00F12682" w:rsidP="00F12682">
      <w:pPr>
        <w:shd w:val="clear" w:color="auto" w:fill="FFFFFF"/>
        <w:jc w:val="both"/>
        <w:rPr>
          <w:rFonts w:ascii="Georgia" w:hAnsi="Georgia" w:cs="Arial"/>
          <w:color w:val="111111"/>
          <w:spacing w:val="6"/>
          <w:shd w:val="clear" w:color="auto" w:fill="FFFFFF"/>
        </w:rPr>
      </w:pPr>
      <w:r w:rsidRPr="00F12682">
        <w:rPr>
          <w:rFonts w:ascii="Georgia" w:hAnsi="Georgia" w:cs="Arial"/>
          <w:color w:val="111111"/>
          <w:spacing w:val="6"/>
          <w:shd w:val="clear" w:color="auto" w:fill="FFFFFF"/>
        </w:rPr>
        <w:t>.</w:t>
      </w:r>
    </w:p>
    <w:p w:rsidR="007C469F" w:rsidRDefault="00F12682" w:rsidP="00F12682">
      <w:pPr>
        <w:shd w:val="clear" w:color="auto" w:fill="FFFFFF"/>
        <w:jc w:val="both"/>
        <w:rPr>
          <w:rFonts w:ascii="Georgia" w:hAnsi="Georgia" w:cs="Arial"/>
          <w:color w:val="111111"/>
          <w:spacing w:val="6"/>
          <w:shd w:val="clear" w:color="auto" w:fill="FFFFFF"/>
        </w:rPr>
      </w:pPr>
      <w:r w:rsidRPr="00F12682">
        <w:rPr>
          <w:rFonts w:ascii="Georgia" w:hAnsi="Georgia" w:cs="Arial"/>
          <w:color w:val="111111"/>
          <w:spacing w:val="6"/>
          <w:shd w:val="clear" w:color="auto" w:fill="FFFFFF"/>
        </w:rPr>
        <w:t>Ces propos sont extraits d’une étude</w:t>
      </w:r>
      <w:r w:rsidRPr="00F12682">
        <w:rPr>
          <w:rStyle w:val="Appelnotedebasdep"/>
          <w:rFonts w:ascii="Georgia" w:hAnsi="Georgia" w:cs="Arial"/>
          <w:color w:val="111111"/>
          <w:spacing w:val="6"/>
          <w:shd w:val="clear" w:color="auto" w:fill="FFFFFF"/>
        </w:rPr>
        <w:footnoteReference w:id="1"/>
      </w:r>
      <w:r w:rsidRPr="00F12682">
        <w:rPr>
          <w:rFonts w:ascii="Georgia" w:hAnsi="Georgia" w:cs="Arial"/>
          <w:color w:val="111111"/>
          <w:spacing w:val="6"/>
          <w:shd w:val="clear" w:color="auto" w:fill="FFFFFF"/>
        </w:rPr>
        <w:t xml:space="preserve">  que la CGT a publiée dans le cadre des négociations sur l’accord de compétitivité chez Renault en  janvier 2013 ». Les experts apprécieront </w:t>
      </w:r>
      <w:r w:rsidR="001B3F26">
        <w:rPr>
          <w:rFonts w:ascii="Georgia" w:hAnsi="Georgia" w:cs="Arial"/>
          <w:color w:val="111111"/>
          <w:spacing w:val="6"/>
          <w:shd w:val="clear" w:color="auto" w:fill="FFFFFF"/>
        </w:rPr>
        <w:t xml:space="preserve">cette « realpolitik » de la centrale de Montreuil </w:t>
      </w:r>
      <w:r w:rsidRPr="00F12682">
        <w:rPr>
          <w:rFonts w:ascii="Georgia" w:hAnsi="Georgia" w:cs="Arial"/>
          <w:color w:val="111111"/>
          <w:spacing w:val="6"/>
          <w:shd w:val="clear" w:color="auto" w:fill="FFFFFF"/>
        </w:rPr>
        <w:t xml:space="preserve">: difficile de trouver mieux pour symboliser la </w:t>
      </w:r>
      <w:r w:rsidRPr="00F12682">
        <w:rPr>
          <w:rFonts w:ascii="Georgia" w:hAnsi="Georgia" w:cs="Arial"/>
          <w:color w:val="111111"/>
          <w:spacing w:val="6"/>
          <w:shd w:val="clear" w:color="auto" w:fill="FFFFFF"/>
        </w:rPr>
        <w:lastRenderedPageBreak/>
        <w:t>cogestion que ce triumvirat entreprise/syndicat/pouvoirs publics réunit dans un « </w:t>
      </w:r>
      <w:r w:rsidRPr="00F12682">
        <w:rPr>
          <w:rFonts w:ascii="Georgia" w:hAnsi="Georgia" w:cs="Arial"/>
          <w:i/>
          <w:color w:val="111111"/>
          <w:spacing w:val="6"/>
          <w:shd w:val="clear" w:color="auto" w:fill="FFFFFF"/>
        </w:rPr>
        <w:t>compromis de gouvernement</w:t>
      </w:r>
      <w:r w:rsidR="00EB35E6">
        <w:rPr>
          <w:rFonts w:ascii="Georgia" w:hAnsi="Georgia" w:cs="Arial"/>
          <w:i/>
          <w:color w:val="111111"/>
          <w:spacing w:val="6"/>
          <w:shd w:val="clear" w:color="auto" w:fill="FFFFFF"/>
        </w:rPr>
        <w:t> ».</w:t>
      </w:r>
      <w:r w:rsidR="0095321D">
        <w:rPr>
          <w:rFonts w:ascii="Georgia" w:hAnsi="Georgia" w:cs="Arial"/>
          <w:color w:val="111111"/>
          <w:spacing w:val="6"/>
          <w:shd w:val="clear" w:color="auto" w:fill="FFFFFF"/>
        </w:rPr>
        <w:t xml:space="preserve"> </w:t>
      </w:r>
    </w:p>
    <w:p w:rsidR="0095321D" w:rsidRDefault="0095321D" w:rsidP="00F12682">
      <w:pPr>
        <w:shd w:val="clear" w:color="auto" w:fill="FFFFFF"/>
        <w:jc w:val="both"/>
        <w:rPr>
          <w:rFonts w:ascii="Georgia" w:hAnsi="Georgia" w:cs="Arial"/>
          <w:color w:val="111111"/>
          <w:spacing w:val="6"/>
          <w:shd w:val="clear" w:color="auto" w:fill="FFFFFF"/>
        </w:rPr>
      </w:pPr>
    </w:p>
    <w:p w:rsidR="00295E88" w:rsidRPr="00F12682" w:rsidRDefault="003F63A5" w:rsidP="00295E88">
      <w:pPr>
        <w:shd w:val="clear" w:color="auto" w:fill="FFFFFF"/>
        <w:jc w:val="both"/>
        <w:rPr>
          <w:rFonts w:ascii="Georgia" w:hAnsi="Georgia" w:cs="Arial"/>
          <w:i/>
          <w:color w:val="111111"/>
          <w:spacing w:val="6"/>
          <w:shd w:val="clear" w:color="auto" w:fill="FFFFFF"/>
        </w:rPr>
      </w:pPr>
      <w:r>
        <w:rPr>
          <w:rFonts w:ascii="Georgia" w:hAnsi="Georgia" w:cs="Arial"/>
        </w:rPr>
        <w:t xml:space="preserve"> </w:t>
      </w:r>
      <w:r w:rsidR="00295E88" w:rsidRPr="00F12682">
        <w:rPr>
          <w:rFonts w:ascii="Georgia" w:hAnsi="Georgia" w:cs="Arial"/>
          <w:color w:val="111111"/>
          <w:spacing w:val="6"/>
          <w:shd w:val="clear" w:color="auto" w:fill="FFFFFF"/>
        </w:rPr>
        <w:t>Le poids que confère l’institution aux représentants des salariés, tant sur le terrain via les comités d'établissement qu'au niveau stratégique dans les conseils de surveillance</w:t>
      </w:r>
      <w:r w:rsidR="00810B16">
        <w:rPr>
          <w:rFonts w:ascii="Georgia" w:hAnsi="Georgia" w:cs="Arial"/>
          <w:color w:val="111111"/>
          <w:spacing w:val="6"/>
          <w:shd w:val="clear" w:color="auto" w:fill="FFFFFF"/>
        </w:rPr>
        <w:t>,</w:t>
      </w:r>
      <w:r w:rsidR="00295E88" w:rsidRPr="00F12682">
        <w:rPr>
          <w:rFonts w:ascii="Georgia" w:hAnsi="Georgia" w:cs="Arial"/>
          <w:color w:val="111111"/>
          <w:spacing w:val="6"/>
          <w:shd w:val="clear" w:color="auto" w:fill="FFFFFF"/>
        </w:rPr>
        <w:t xml:space="preserve"> leur donne des possibilités d’actions très importantes qui ne sont pas sans effet sur les orientations de l’entreprise. En contrepartie la codétermination fait peser de lourdes responsabilités sur les représentants des salariés particulièrement dans le domaine de la gestion de l’entreprise : s'ils s'opposent à telle ou telle fermeture d'usine, elle ne pourra pas être menée à bien. Mais si la situation économique de l'entreprise s'aggrave, la faute risque de leur en être imputée.</w:t>
      </w:r>
    </w:p>
    <w:p w:rsidR="00295E88" w:rsidRPr="00F12682" w:rsidRDefault="00295E88" w:rsidP="00295E88">
      <w:pPr>
        <w:shd w:val="clear" w:color="auto" w:fill="FFFFFF"/>
        <w:jc w:val="both"/>
        <w:rPr>
          <w:rFonts w:ascii="Georgia" w:hAnsi="Georgia" w:cs="Arial"/>
          <w:color w:val="444444"/>
          <w:shd w:val="clear" w:color="auto" w:fill="FFFFFF"/>
        </w:rPr>
      </w:pPr>
    </w:p>
    <w:p w:rsidR="00295E88" w:rsidRPr="00F12682" w:rsidRDefault="00295E88" w:rsidP="00295E88">
      <w:pPr>
        <w:shd w:val="clear" w:color="auto" w:fill="FFFFFF"/>
        <w:jc w:val="both"/>
        <w:rPr>
          <w:rFonts w:ascii="Georgia" w:hAnsi="Georgia" w:cs="Arial"/>
          <w:color w:val="111111"/>
          <w:spacing w:val="6"/>
          <w:shd w:val="clear" w:color="auto" w:fill="FFFFFF"/>
        </w:rPr>
      </w:pPr>
      <w:r w:rsidRPr="00F12682">
        <w:rPr>
          <w:rFonts w:ascii="Georgia" w:hAnsi="Georgia" w:cs="Arial"/>
          <w:color w:val="111111"/>
          <w:spacing w:val="6"/>
          <w:shd w:val="clear" w:color="auto" w:fill="FFFFFF"/>
        </w:rPr>
        <w:t>Concernant la fraude</w:t>
      </w:r>
      <w:r w:rsidR="00810B16">
        <w:rPr>
          <w:rFonts w:ascii="Georgia" w:hAnsi="Georgia" w:cs="Arial"/>
          <w:color w:val="111111"/>
          <w:spacing w:val="6"/>
          <w:shd w:val="clear" w:color="auto" w:fill="FFFFFF"/>
        </w:rPr>
        <w:t xml:space="preserve"> VW</w:t>
      </w:r>
      <w:r w:rsidRPr="00F12682">
        <w:rPr>
          <w:rFonts w:ascii="Georgia" w:hAnsi="Georgia" w:cs="Arial"/>
          <w:color w:val="111111"/>
          <w:spacing w:val="6"/>
          <w:shd w:val="clear" w:color="auto" w:fill="FFFFFF"/>
        </w:rPr>
        <w:t>, il n’est donc pas illégitime de se demander pour quelle raison la voix des syndicats est si peu audible ? Ce silence est-il un silence complice ou conforte-il la thèse que les organes dirigeants ne savaient pas ? Quelle que soit la réponse leur position est plus qu’inconfortable d’autant plus que ce scandale met à jour un management de l’entreprise qui peut-être qualifié de brutal:</w:t>
      </w:r>
    </w:p>
    <w:p w:rsidR="00295E88" w:rsidRPr="00F12682" w:rsidRDefault="00295E88" w:rsidP="00295E88">
      <w:pPr>
        <w:shd w:val="clear" w:color="auto" w:fill="FFFFFF"/>
        <w:jc w:val="both"/>
        <w:rPr>
          <w:rFonts w:ascii="Georgia" w:hAnsi="Georgia" w:cs="Arial"/>
          <w:color w:val="111111"/>
          <w:spacing w:val="6"/>
          <w:shd w:val="clear" w:color="auto" w:fill="FFFFFF"/>
        </w:rPr>
      </w:pPr>
    </w:p>
    <w:p w:rsidR="00295E88" w:rsidRPr="00F12682" w:rsidRDefault="00295E88" w:rsidP="00295E88">
      <w:pPr>
        <w:shd w:val="clear" w:color="auto" w:fill="FFFFFF"/>
        <w:ind w:left="708" w:firstLine="2"/>
        <w:jc w:val="both"/>
        <w:rPr>
          <w:rFonts w:ascii="Georgia" w:eastAsia="Times New Roman" w:hAnsi="Georgia" w:cs="Helvetica"/>
          <w:i/>
          <w:color w:val="333333"/>
          <w:lang w:eastAsia="fr-FR"/>
        </w:rPr>
      </w:pPr>
      <w:r w:rsidRPr="00F12682">
        <w:rPr>
          <w:rFonts w:ascii="Georgia" w:hAnsi="Georgia" w:cs="Arial"/>
          <w:color w:val="000000"/>
          <w:shd w:val="clear" w:color="auto" w:fill="FFFFFF"/>
        </w:rPr>
        <w:t>« </w:t>
      </w:r>
      <w:r w:rsidRPr="00F12682">
        <w:rPr>
          <w:rFonts w:ascii="Georgia" w:eastAsia="Times New Roman" w:hAnsi="Georgia" w:cs="Helvetica"/>
          <w:i/>
          <w:color w:val="333333"/>
          <w:lang w:eastAsia="fr-FR"/>
        </w:rPr>
        <w:t xml:space="preserve">Un groupe où la peur est érigée en mode de direction et où exprimer la moindre objection peut signer la fin de la carrière d’un cadre expérimenté. </w:t>
      </w:r>
    </w:p>
    <w:p w:rsidR="00295E88" w:rsidRPr="00F12682" w:rsidRDefault="00295E88" w:rsidP="00295E88">
      <w:pPr>
        <w:autoSpaceDE w:val="0"/>
        <w:autoSpaceDN w:val="0"/>
        <w:adjustRightInd w:val="0"/>
        <w:ind w:left="708"/>
        <w:jc w:val="left"/>
        <w:rPr>
          <w:rFonts w:ascii="Georgia" w:eastAsia="Times New Roman" w:hAnsi="Georgia" w:cs="Helvetica"/>
          <w:i/>
          <w:color w:val="333333"/>
          <w:lang w:eastAsia="fr-FR"/>
        </w:rPr>
      </w:pPr>
      <w:r w:rsidRPr="00F12682">
        <w:rPr>
          <w:rFonts w:ascii="Georgia" w:eastAsia="Times New Roman" w:hAnsi="Georgia" w:cs="Helvetica"/>
          <w:i/>
          <w:color w:val="333333"/>
          <w:lang w:eastAsia="fr-FR"/>
        </w:rPr>
        <w:t xml:space="preserve">« Une entreprise dirigée comme une monarchie absolue, où ce qui n’est pas autorisé ne peut pas arriver » </w:t>
      </w:r>
    </w:p>
    <w:p w:rsidR="00295E88" w:rsidRPr="00F12682" w:rsidRDefault="00295E88" w:rsidP="00295E88">
      <w:pPr>
        <w:autoSpaceDE w:val="0"/>
        <w:autoSpaceDN w:val="0"/>
        <w:adjustRightInd w:val="0"/>
        <w:ind w:left="708"/>
        <w:jc w:val="left"/>
        <w:rPr>
          <w:rFonts w:ascii="Georgia" w:eastAsia="Times New Roman" w:hAnsi="Georgia" w:cs="Helvetica"/>
          <w:i/>
          <w:color w:val="333333"/>
          <w:lang w:eastAsia="fr-FR"/>
        </w:rPr>
      </w:pPr>
      <w:r w:rsidRPr="00F12682">
        <w:rPr>
          <w:rFonts w:ascii="Georgia" w:eastAsia="Times New Roman" w:hAnsi="Georgia" w:cs="Helvetica"/>
          <w:i/>
          <w:color w:val="333333"/>
          <w:lang w:eastAsia="fr-FR"/>
        </w:rPr>
        <w:t>« On donne des instructions sur les objectifs à atteindre, et personne n’ose dire que cela n’est tout simplement pas possible, pas faisable techniquement. Parce que si quelqu’un dit cela, il peut</w:t>
      </w:r>
      <w:r w:rsidRPr="00F12682">
        <w:rPr>
          <w:rFonts w:ascii="Georgia" w:hAnsi="Georgia" w:cs="Arial"/>
          <w:i/>
          <w:iCs/>
          <w:color w:val="000000"/>
          <w:lang w:bidi="he-IL"/>
        </w:rPr>
        <w:t xml:space="preserve"> </w:t>
      </w:r>
      <w:r w:rsidRPr="00F12682">
        <w:rPr>
          <w:rFonts w:ascii="Georgia" w:eastAsia="Times New Roman" w:hAnsi="Georgia" w:cs="Helvetica"/>
          <w:i/>
          <w:color w:val="333333"/>
          <w:lang w:eastAsia="fr-FR"/>
        </w:rPr>
        <w:t>se chercher un nouvel emploi ! »</w:t>
      </w:r>
    </w:p>
    <w:p w:rsidR="00295E88" w:rsidRPr="00F12682" w:rsidRDefault="00295E88" w:rsidP="00295E88">
      <w:pPr>
        <w:autoSpaceDE w:val="0"/>
        <w:autoSpaceDN w:val="0"/>
        <w:adjustRightInd w:val="0"/>
        <w:jc w:val="left"/>
        <w:rPr>
          <w:rFonts w:ascii="Georgia" w:eastAsia="Times New Roman" w:hAnsi="Georgia" w:cs="Helvetica"/>
          <w:i/>
          <w:color w:val="333333"/>
          <w:lang w:eastAsia="fr-FR"/>
        </w:rPr>
      </w:pPr>
    </w:p>
    <w:p w:rsidR="00295E88" w:rsidRPr="00F12682" w:rsidRDefault="00295E88" w:rsidP="00295E88">
      <w:pPr>
        <w:shd w:val="clear" w:color="auto" w:fill="FFFFFF"/>
        <w:jc w:val="both"/>
        <w:rPr>
          <w:rFonts w:ascii="Georgia" w:eastAsia="Times New Roman" w:hAnsi="Georgia" w:cs="Helvetica"/>
          <w:color w:val="333333"/>
          <w:lang w:eastAsia="fr-FR"/>
        </w:rPr>
      </w:pPr>
      <w:r w:rsidRPr="00F12682">
        <w:rPr>
          <w:rFonts w:ascii="Georgia" w:hAnsi="Georgia" w:cs="Arial"/>
          <w:color w:val="111111"/>
          <w:spacing w:val="6"/>
          <w:shd w:val="clear" w:color="auto" w:fill="FFFFFF"/>
        </w:rPr>
        <w:t>Ces faits dénoncés  dans la presse</w:t>
      </w:r>
      <w:r w:rsidRPr="00F12682">
        <w:rPr>
          <w:rStyle w:val="Appelnotedebasdep"/>
          <w:rFonts w:ascii="Georgia" w:hAnsi="Georgia" w:cs="Arial"/>
          <w:iCs/>
          <w:color w:val="000000"/>
          <w:lang w:bidi="he-IL"/>
        </w:rPr>
        <w:footnoteReference w:id="2"/>
      </w:r>
      <w:r w:rsidRPr="00F12682">
        <w:rPr>
          <w:rFonts w:ascii="Georgia" w:hAnsi="Georgia" w:cs="Arial"/>
          <w:iCs/>
          <w:color w:val="000000"/>
          <w:lang w:bidi="he-IL"/>
        </w:rPr>
        <w:t xml:space="preserve"> </w:t>
      </w:r>
      <w:r w:rsidRPr="00F12682">
        <w:rPr>
          <w:rFonts w:ascii="Georgia" w:hAnsi="Georgia" w:cs="Arial"/>
          <w:color w:val="111111"/>
          <w:spacing w:val="6"/>
          <w:shd w:val="clear" w:color="auto" w:fill="FFFFFF"/>
        </w:rPr>
        <w:t>ne</w:t>
      </w:r>
      <w:r w:rsidRPr="00F12682">
        <w:rPr>
          <w:rFonts w:ascii="Georgia" w:hAnsi="Georgia" w:cs="Arial"/>
          <w:color w:val="000000"/>
          <w:shd w:val="clear" w:color="auto" w:fill="FFFFFF"/>
        </w:rPr>
        <w:t xml:space="preserve"> peuvent laisser indifférents les organisations syndicales de Volkswagen dont la raison d’être est la défense du salarié. </w:t>
      </w:r>
      <w:r w:rsidRPr="00F12682">
        <w:rPr>
          <w:rFonts w:ascii="Georgia" w:eastAsia="Times New Roman" w:hAnsi="Georgia" w:cs="Helvetica"/>
          <w:color w:val="333333"/>
          <w:lang w:eastAsia="fr-FR"/>
        </w:rPr>
        <w:t>Ils révèlent  un climat social qui fait peser sur les salariés des contraintes d’autant plus inadmissibles qu’elles ne peuvent être inconnues des organisations syndicales et qu’elles conduisent à une déresponsabilisation générale :</w:t>
      </w:r>
    </w:p>
    <w:p w:rsidR="00295E88" w:rsidRPr="00F12682" w:rsidRDefault="00295E88" w:rsidP="00295E88">
      <w:pPr>
        <w:shd w:val="clear" w:color="auto" w:fill="FFFFFF"/>
        <w:jc w:val="both"/>
        <w:rPr>
          <w:rFonts w:ascii="Georgia" w:eastAsia="Times New Roman" w:hAnsi="Georgia" w:cs="Helvetica"/>
          <w:color w:val="333333"/>
          <w:lang w:eastAsia="fr-FR"/>
        </w:rPr>
      </w:pPr>
    </w:p>
    <w:p w:rsidR="00295E88" w:rsidRPr="00F12682" w:rsidRDefault="00295E88" w:rsidP="00295E88">
      <w:pPr>
        <w:pStyle w:val="Paragraphedeliste"/>
        <w:shd w:val="clear" w:color="auto" w:fill="FFFFFF"/>
        <w:jc w:val="both"/>
        <w:rPr>
          <w:rFonts w:ascii="Georgia" w:eastAsia="Times New Roman" w:hAnsi="Georgia" w:cs="Helvetica"/>
          <w:i/>
          <w:color w:val="333333"/>
          <w:lang w:eastAsia="fr-FR"/>
        </w:rPr>
      </w:pPr>
      <w:r w:rsidRPr="00F12682">
        <w:rPr>
          <w:rFonts w:ascii="Georgia" w:eastAsia="Times New Roman" w:hAnsi="Georgia" w:cs="Helvetica"/>
          <w:color w:val="333333"/>
          <w:lang w:eastAsia="fr-FR"/>
        </w:rPr>
        <w:t>« </w:t>
      </w:r>
      <w:r w:rsidRPr="00F12682">
        <w:rPr>
          <w:rFonts w:ascii="Georgia" w:eastAsia="Times New Roman" w:hAnsi="Georgia" w:cs="Helvetica"/>
          <w:i/>
          <w:color w:val="333333"/>
          <w:lang w:eastAsia="fr-FR"/>
        </w:rPr>
        <w:t>Selon les confessions faites par les ingénieurs concernés, il était techniquement impossible de fabriquer le moteur EA 189, développé par Volkswagen en 2005, en respectant à la fois </w:t>
      </w:r>
      <w:hyperlink r:id="rId9" w:tgtFrame="_self" w:history="1">
        <w:r w:rsidRPr="00F12682">
          <w:rPr>
            <w:rFonts w:ascii="Georgia" w:eastAsia="Times New Roman" w:hAnsi="Georgia" w:cs="Helvetica"/>
            <w:i/>
            <w:color w:val="333333"/>
            <w:lang w:eastAsia="fr-FR"/>
          </w:rPr>
          <w:t>les plafonds d'émission de gaz</w:t>
        </w:r>
      </w:hyperlink>
      <w:r w:rsidRPr="00F12682">
        <w:rPr>
          <w:rFonts w:ascii="Georgia" w:eastAsia="Times New Roman" w:hAnsi="Georgia" w:cs="Helvetica"/>
          <w:i/>
          <w:color w:val="333333"/>
          <w:lang w:eastAsia="fr-FR"/>
        </w:rPr>
        <w:t xml:space="preserve"> polluants et les impératifs de coûts. Il aurait donc été décidé d'avoir recours au logiciel truqueur ». </w:t>
      </w:r>
    </w:p>
    <w:p w:rsidR="00295E88" w:rsidRPr="00F12682" w:rsidRDefault="00295E88" w:rsidP="00295E88">
      <w:pPr>
        <w:shd w:val="clear" w:color="auto" w:fill="FFFFFF"/>
        <w:jc w:val="both"/>
        <w:rPr>
          <w:rFonts w:ascii="Georgia" w:eastAsia="Times New Roman" w:hAnsi="Georgia" w:cs="Helvetica"/>
          <w:i/>
          <w:color w:val="333333"/>
          <w:lang w:eastAsia="fr-FR"/>
        </w:rPr>
      </w:pPr>
    </w:p>
    <w:p w:rsidR="00295E88" w:rsidRPr="00F12682" w:rsidRDefault="00295E88" w:rsidP="00295E88">
      <w:pPr>
        <w:jc w:val="both"/>
        <w:rPr>
          <w:rFonts w:ascii="Georgia" w:eastAsia="Times New Roman" w:hAnsi="Georgia" w:cs="Helvetica"/>
          <w:color w:val="333333"/>
          <w:lang w:eastAsia="fr-FR"/>
        </w:rPr>
      </w:pPr>
      <w:r w:rsidRPr="00F12682">
        <w:rPr>
          <w:rFonts w:ascii="Georgia" w:eastAsia="Times New Roman" w:hAnsi="Georgia" w:cs="Helvetica"/>
          <w:color w:val="333333"/>
          <w:lang w:eastAsia="fr-FR"/>
        </w:rPr>
        <w:t xml:space="preserve">Ce qu’il faut bien appeler l’affaire Volkswagen rappelle d’autres situations, dans le monde médical, le nucléaire, voire les fonds de pension </w:t>
      </w:r>
      <w:r>
        <w:rPr>
          <w:rFonts w:ascii="Georgia" w:eastAsia="Times New Roman" w:hAnsi="Georgia" w:cs="Helvetica"/>
          <w:color w:val="333333"/>
          <w:lang w:eastAsia="fr-FR"/>
        </w:rPr>
        <w:t>etc...</w:t>
      </w:r>
      <w:r w:rsidRPr="00F12682">
        <w:rPr>
          <w:rFonts w:ascii="Georgia" w:eastAsia="Times New Roman" w:hAnsi="Georgia" w:cs="Helvetica"/>
          <w:color w:val="333333"/>
          <w:lang w:eastAsia="fr-FR"/>
        </w:rPr>
        <w:t xml:space="preserve"> Des objectifs « </w:t>
      </w:r>
      <w:r w:rsidRPr="00F12682">
        <w:rPr>
          <w:rFonts w:ascii="Georgia" w:eastAsia="Times New Roman" w:hAnsi="Georgia" w:cs="Helvetica"/>
          <w:i/>
          <w:color w:val="333333"/>
          <w:lang w:eastAsia="fr-FR"/>
        </w:rPr>
        <w:t>techniquement impossibles</w:t>
      </w:r>
      <w:r w:rsidRPr="00F12682">
        <w:rPr>
          <w:rFonts w:ascii="Georgia" w:eastAsia="Times New Roman" w:hAnsi="Georgia" w:cs="Helvetica"/>
          <w:color w:val="333333"/>
          <w:lang w:eastAsia="fr-FR"/>
        </w:rPr>
        <w:t xml:space="preserve"> »  des salariés mis sous pression…. Une entreprise dirigée comme une monarchie … </w:t>
      </w:r>
      <w:r>
        <w:rPr>
          <w:rFonts w:ascii="Georgia" w:eastAsia="Times New Roman" w:hAnsi="Georgia" w:cs="Helvetica"/>
          <w:color w:val="333333"/>
          <w:lang w:eastAsia="fr-FR"/>
        </w:rPr>
        <w:t>on retrouve ces mêmes symptômes.</w:t>
      </w:r>
      <w:r w:rsidRPr="00F12682">
        <w:rPr>
          <w:rFonts w:ascii="Georgia" w:eastAsia="Times New Roman" w:hAnsi="Georgia" w:cs="Helvetica"/>
          <w:color w:val="333333"/>
          <w:lang w:eastAsia="fr-FR"/>
        </w:rPr>
        <w:t xml:space="preserve"> </w:t>
      </w:r>
      <w:r w:rsidRPr="00F12682">
        <w:rPr>
          <w:rFonts w:ascii="Georgia" w:hAnsi="Georgia" w:cs="Arial"/>
          <w:color w:val="000000"/>
          <w:shd w:val="clear" w:color="auto" w:fill="FFFFFF"/>
        </w:rPr>
        <w:t>« </w:t>
      </w:r>
      <w:r w:rsidRPr="00F12682">
        <w:rPr>
          <w:rFonts w:ascii="Georgia" w:eastAsia="Times New Roman" w:hAnsi="Georgia" w:cs="Helvetica"/>
          <w:i/>
          <w:color w:val="333333"/>
          <w:lang w:eastAsia="fr-FR"/>
        </w:rPr>
        <w:t>La gouvernance du groupe Renault, se caractérise aujourd'hui par la présence d'un seul homme à tous les postes de pilotage. Carlos Ghosn, c'est une monopolisation du pouvoir, dangereuse pour l'entreprise</w:t>
      </w:r>
      <w:r w:rsidRPr="00F12682">
        <w:rPr>
          <w:rFonts w:ascii="Georgia" w:eastAsia="Times New Roman" w:hAnsi="Georgia" w:cs="Helvetica"/>
          <w:color w:val="333333"/>
          <w:lang w:eastAsia="fr-FR"/>
        </w:rPr>
        <w:t xml:space="preserve"> », affirmait, dès 2012, la CFDT dans son livre « Renault en danger ». </w:t>
      </w:r>
    </w:p>
    <w:p w:rsidR="00295E88" w:rsidRPr="00F12682" w:rsidRDefault="00295E88" w:rsidP="00295E88">
      <w:pPr>
        <w:jc w:val="both"/>
        <w:rPr>
          <w:rFonts w:ascii="Georgia" w:eastAsia="Times New Roman" w:hAnsi="Georgia" w:cs="Helvetica"/>
          <w:color w:val="333333"/>
          <w:lang w:eastAsia="fr-FR"/>
        </w:rPr>
      </w:pPr>
    </w:p>
    <w:p w:rsidR="00B306A5" w:rsidRDefault="00295E88" w:rsidP="00295E88">
      <w:pPr>
        <w:jc w:val="both"/>
        <w:rPr>
          <w:rFonts w:ascii="Georgia" w:eastAsia="Times New Roman" w:hAnsi="Georgia" w:cs="Helvetica"/>
          <w:color w:val="333333"/>
          <w:lang w:eastAsia="fr-FR"/>
        </w:rPr>
      </w:pPr>
      <w:r w:rsidRPr="00F12682">
        <w:rPr>
          <w:rFonts w:ascii="Georgia" w:eastAsia="Times New Roman" w:hAnsi="Georgia" w:cs="Helvetica"/>
          <w:color w:val="333333"/>
          <w:lang w:eastAsia="fr-FR"/>
        </w:rPr>
        <w:t>To</w:t>
      </w:r>
      <w:r w:rsidR="00B306A5">
        <w:rPr>
          <w:rFonts w:ascii="Georgia" w:eastAsia="Times New Roman" w:hAnsi="Georgia" w:cs="Helvetica"/>
          <w:color w:val="333333"/>
          <w:lang w:eastAsia="fr-FR"/>
        </w:rPr>
        <w:t xml:space="preserve">us ces scandales </w:t>
      </w:r>
      <w:r w:rsidRPr="00F12682">
        <w:rPr>
          <w:rFonts w:ascii="Georgia" w:eastAsia="Times New Roman" w:hAnsi="Georgia" w:cs="Helvetica"/>
          <w:color w:val="333333"/>
          <w:lang w:eastAsia="fr-FR"/>
        </w:rPr>
        <w:t xml:space="preserve"> ont un point commun, l’absence de contre-pouvoirs capables de s’élever contre des situations éta</w:t>
      </w:r>
      <w:r w:rsidR="00B306A5">
        <w:rPr>
          <w:rFonts w:ascii="Georgia" w:eastAsia="Times New Roman" w:hAnsi="Georgia" w:cs="Helvetica"/>
          <w:color w:val="333333"/>
          <w:lang w:eastAsia="fr-FR"/>
        </w:rPr>
        <w:t>bli</w:t>
      </w:r>
      <w:r w:rsidR="00810B16">
        <w:rPr>
          <w:rFonts w:ascii="Georgia" w:eastAsia="Times New Roman" w:hAnsi="Georgia" w:cs="Helvetica"/>
          <w:color w:val="333333"/>
          <w:lang w:eastAsia="fr-FR"/>
        </w:rPr>
        <w:t>e</w:t>
      </w:r>
      <w:r w:rsidR="00B306A5">
        <w:rPr>
          <w:rFonts w:ascii="Georgia" w:eastAsia="Times New Roman" w:hAnsi="Georgia" w:cs="Helvetica"/>
          <w:color w:val="333333"/>
          <w:lang w:eastAsia="fr-FR"/>
        </w:rPr>
        <w:t>s, la perte du sens critique.</w:t>
      </w:r>
      <w:r w:rsidR="000C355E">
        <w:rPr>
          <w:rFonts w:ascii="Georgia" w:eastAsia="Times New Roman" w:hAnsi="Georgia" w:cs="Helvetica"/>
          <w:color w:val="333333"/>
          <w:lang w:eastAsia="fr-FR"/>
        </w:rPr>
        <w:t xml:space="preserve"> </w:t>
      </w:r>
    </w:p>
    <w:p w:rsidR="00295E88" w:rsidRDefault="00B306A5" w:rsidP="00295E88">
      <w:pPr>
        <w:jc w:val="both"/>
        <w:rPr>
          <w:rFonts w:ascii="Georgia" w:eastAsia="Times New Roman" w:hAnsi="Georgia" w:cs="Helvetica"/>
          <w:color w:val="333333"/>
          <w:lang w:eastAsia="fr-FR"/>
        </w:rPr>
      </w:pPr>
      <w:r>
        <w:rPr>
          <w:rFonts w:ascii="Georgia" w:eastAsia="Times New Roman" w:hAnsi="Georgia" w:cs="Helvetica"/>
          <w:color w:val="333333"/>
          <w:lang w:eastAsia="fr-FR"/>
        </w:rPr>
        <w:t xml:space="preserve">C’est un rôle auquel peut </w:t>
      </w:r>
      <w:r w:rsidR="00810B16">
        <w:rPr>
          <w:rFonts w:ascii="Georgia" w:eastAsia="Times New Roman" w:hAnsi="Georgia" w:cs="Helvetica"/>
          <w:color w:val="333333"/>
          <w:lang w:eastAsia="fr-FR"/>
        </w:rPr>
        <w:t xml:space="preserve">et devrait </w:t>
      </w:r>
      <w:r>
        <w:rPr>
          <w:rFonts w:ascii="Georgia" w:eastAsia="Times New Roman" w:hAnsi="Georgia" w:cs="Helvetica"/>
          <w:color w:val="333333"/>
          <w:lang w:eastAsia="fr-FR"/>
        </w:rPr>
        <w:t xml:space="preserve">prétendre le syndicalisme à la condition de ne pas s’enfermer dans le refus systématique ; </w:t>
      </w:r>
      <w:r w:rsidR="000C355E">
        <w:rPr>
          <w:rFonts w:ascii="Georgia" w:eastAsia="Times New Roman" w:hAnsi="Georgia" w:cs="Helvetica"/>
          <w:color w:val="333333"/>
          <w:lang w:eastAsia="fr-FR"/>
        </w:rPr>
        <w:t xml:space="preserve">ni dans la </w:t>
      </w:r>
      <w:r>
        <w:rPr>
          <w:rFonts w:ascii="Georgia" w:eastAsia="Times New Roman" w:hAnsi="Georgia" w:cs="Helvetica"/>
          <w:color w:val="333333"/>
          <w:lang w:eastAsia="fr-FR"/>
        </w:rPr>
        <w:t xml:space="preserve">complaisance. </w:t>
      </w:r>
    </w:p>
    <w:p w:rsidR="00752086" w:rsidRDefault="00752086" w:rsidP="00F12682">
      <w:pPr>
        <w:shd w:val="clear" w:color="auto" w:fill="FFFFFF"/>
        <w:jc w:val="both"/>
        <w:rPr>
          <w:rFonts w:ascii="Georgia" w:hAnsi="Georgia" w:cs="Arial"/>
          <w:i/>
          <w:color w:val="111111"/>
          <w:spacing w:val="6"/>
          <w:shd w:val="clear" w:color="auto" w:fill="FFFFFF"/>
        </w:rPr>
      </w:pPr>
    </w:p>
    <w:p w:rsidR="00E0335F" w:rsidRDefault="00E0335F" w:rsidP="00F12682">
      <w:pPr>
        <w:shd w:val="clear" w:color="auto" w:fill="FFFFFF"/>
        <w:jc w:val="both"/>
        <w:rPr>
          <w:rFonts w:ascii="Georgia" w:hAnsi="Georgia" w:cs="Arial"/>
          <w:i/>
          <w:color w:val="111111"/>
          <w:spacing w:val="6"/>
          <w:shd w:val="clear" w:color="auto" w:fill="FFFFFF"/>
        </w:rPr>
      </w:pPr>
    </w:p>
    <w:p w:rsidR="00E0335F" w:rsidRDefault="00E0335F" w:rsidP="00F12682">
      <w:pPr>
        <w:shd w:val="clear" w:color="auto" w:fill="FFFFFF"/>
        <w:jc w:val="both"/>
        <w:rPr>
          <w:rFonts w:ascii="Georgia" w:hAnsi="Georgia" w:cs="Arial"/>
          <w:i/>
          <w:color w:val="111111"/>
          <w:spacing w:val="6"/>
          <w:shd w:val="clear" w:color="auto" w:fill="FFFFFF"/>
        </w:rPr>
      </w:pPr>
    </w:p>
    <w:p w:rsidR="00E0335F" w:rsidRDefault="00E0335F" w:rsidP="00F12682">
      <w:pPr>
        <w:shd w:val="clear" w:color="auto" w:fill="FFFFFF"/>
        <w:jc w:val="both"/>
        <w:rPr>
          <w:rFonts w:ascii="Georgia" w:hAnsi="Georgia" w:cs="Arial"/>
          <w:i/>
          <w:color w:val="111111"/>
          <w:spacing w:val="6"/>
          <w:shd w:val="clear" w:color="auto" w:fill="FFFFFF"/>
        </w:rPr>
      </w:pPr>
    </w:p>
    <w:p w:rsidR="00E0335F" w:rsidRDefault="00E0335F" w:rsidP="00F12682">
      <w:pPr>
        <w:shd w:val="clear" w:color="auto" w:fill="FFFFFF"/>
        <w:jc w:val="both"/>
        <w:rPr>
          <w:rFonts w:ascii="Georgia" w:hAnsi="Georgia" w:cs="Arial"/>
          <w:i/>
          <w:color w:val="111111"/>
          <w:spacing w:val="6"/>
          <w:shd w:val="clear" w:color="auto" w:fill="FFFFFF"/>
        </w:rPr>
      </w:pPr>
    </w:p>
    <w:p w:rsidR="00E0335F" w:rsidRDefault="00E0335F" w:rsidP="00F12682">
      <w:pPr>
        <w:shd w:val="clear" w:color="auto" w:fill="FFFFFF"/>
        <w:jc w:val="both"/>
        <w:rPr>
          <w:rFonts w:ascii="Georgia" w:hAnsi="Georgia" w:cs="Arial"/>
          <w:color w:val="111111"/>
          <w:spacing w:val="6"/>
          <w:shd w:val="clear" w:color="auto" w:fill="FFFFFF"/>
        </w:rPr>
      </w:pP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Pr>
          <w:rFonts w:ascii="Georgia" w:hAnsi="Georgia" w:cs="Arial"/>
          <w:i/>
          <w:color w:val="111111"/>
          <w:spacing w:val="6"/>
          <w:shd w:val="clear" w:color="auto" w:fill="FFFFFF"/>
        </w:rPr>
        <w:tab/>
      </w:r>
      <w:r w:rsidRPr="00E0335F">
        <w:rPr>
          <w:rFonts w:ascii="Georgia" w:hAnsi="Georgia" w:cs="Arial"/>
          <w:color w:val="111111"/>
          <w:spacing w:val="6"/>
          <w:shd w:val="clear" w:color="auto" w:fill="FFFFFF"/>
        </w:rPr>
        <w:t xml:space="preserve">Claude </w:t>
      </w:r>
      <w:proofErr w:type="spellStart"/>
      <w:r w:rsidRPr="00E0335F">
        <w:rPr>
          <w:rFonts w:ascii="Georgia" w:hAnsi="Georgia" w:cs="Arial"/>
          <w:color w:val="111111"/>
          <w:spacing w:val="6"/>
          <w:shd w:val="clear" w:color="auto" w:fill="FFFFFF"/>
        </w:rPr>
        <w:t>Patfoort</w:t>
      </w:r>
      <w:proofErr w:type="spellEnd"/>
      <w:r w:rsidRPr="00E0335F">
        <w:rPr>
          <w:rFonts w:ascii="Georgia" w:hAnsi="Georgia" w:cs="Arial"/>
          <w:color w:val="111111"/>
          <w:spacing w:val="6"/>
          <w:shd w:val="clear" w:color="auto" w:fill="FFFFFF"/>
        </w:rPr>
        <w:t xml:space="preserve"> 26 octobre 2015</w:t>
      </w:r>
    </w:p>
    <w:p w:rsidR="00E0335F" w:rsidRPr="00E0335F" w:rsidRDefault="00E0335F" w:rsidP="00F12682">
      <w:pPr>
        <w:shd w:val="clear" w:color="auto" w:fill="FFFFFF"/>
        <w:jc w:val="both"/>
        <w:rPr>
          <w:rFonts w:ascii="Georgia" w:hAnsi="Georgia" w:cs="Arial"/>
          <w:color w:val="111111"/>
          <w:spacing w:val="6"/>
          <w:shd w:val="clear" w:color="auto" w:fill="FFFFFF"/>
        </w:rPr>
      </w:pP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r>
        <w:rPr>
          <w:rFonts w:ascii="Georgia" w:hAnsi="Georgia" w:cs="Arial"/>
          <w:color w:val="111111"/>
          <w:spacing w:val="6"/>
          <w:shd w:val="clear" w:color="auto" w:fill="FFFFFF"/>
        </w:rPr>
        <w:tab/>
      </w:r>
      <w:bookmarkStart w:id="0" w:name="_GoBack"/>
      <w:bookmarkEnd w:id="0"/>
      <w:r>
        <w:rPr>
          <w:rFonts w:ascii="Georgia" w:hAnsi="Georgia" w:cs="Arial"/>
          <w:color w:val="111111"/>
          <w:spacing w:val="6"/>
          <w:shd w:val="clear" w:color="auto" w:fill="FFFFFF"/>
        </w:rPr>
        <w:tab/>
        <w:t>contact@renew-srta.fr</w:t>
      </w:r>
    </w:p>
    <w:sectPr w:rsidR="00E0335F" w:rsidRPr="00E0335F" w:rsidSect="00BC0C11">
      <w:pgSz w:w="11906" w:h="16838" w:code="9"/>
      <w:pgMar w:top="65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DF" w:rsidRDefault="00CB48DF" w:rsidP="00195EDF">
      <w:r>
        <w:separator/>
      </w:r>
    </w:p>
  </w:endnote>
  <w:endnote w:type="continuationSeparator" w:id="0">
    <w:p w:rsidR="00CB48DF" w:rsidRDefault="00CB48DF" w:rsidP="0019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DF" w:rsidRDefault="00CB48DF" w:rsidP="00195EDF">
      <w:r>
        <w:separator/>
      </w:r>
    </w:p>
  </w:footnote>
  <w:footnote w:type="continuationSeparator" w:id="0">
    <w:p w:rsidR="00CB48DF" w:rsidRDefault="00CB48DF" w:rsidP="00195EDF">
      <w:r>
        <w:continuationSeparator/>
      </w:r>
    </w:p>
  </w:footnote>
  <w:footnote w:id="1">
    <w:p w:rsidR="00F12682" w:rsidRDefault="00F12682" w:rsidP="00F12682">
      <w:pPr>
        <w:pStyle w:val="Notedebasdepage"/>
        <w:jc w:val="both"/>
      </w:pPr>
      <w:r>
        <w:rPr>
          <w:rStyle w:val="Appelnotedebasdep"/>
        </w:rPr>
        <w:footnoteRef/>
      </w:r>
      <w:r>
        <w:t xml:space="preserve"> </w:t>
      </w:r>
      <w:r w:rsidRPr="002733FA">
        <w:rPr>
          <w:rFonts w:ascii="Arial" w:hAnsi="Arial" w:cs="Arial"/>
        </w:rPr>
        <w:t>Pour étayer sa démonstration la CGT Renault a repris unilatéralement le travail d’un universitaire Monsieur Michel Freyssenet</w:t>
      </w:r>
    </w:p>
  </w:footnote>
  <w:footnote w:id="2">
    <w:p w:rsidR="00295E88" w:rsidRDefault="00295E88" w:rsidP="00295E88">
      <w:pPr>
        <w:autoSpaceDE w:val="0"/>
        <w:autoSpaceDN w:val="0"/>
        <w:adjustRightInd w:val="0"/>
        <w:jc w:val="both"/>
        <w:rPr>
          <w:rFonts w:ascii="Arial" w:hAnsi="Arial" w:cs="Arial"/>
          <w:sz w:val="20"/>
          <w:szCs w:val="20"/>
        </w:rPr>
      </w:pPr>
      <w:r>
        <w:rPr>
          <w:rStyle w:val="Appelnotedebasdep"/>
        </w:rPr>
        <w:footnoteRef/>
      </w:r>
      <w:r>
        <w:t xml:space="preserve"> </w:t>
      </w:r>
      <w:r w:rsidRPr="007061D1">
        <w:rPr>
          <w:rFonts w:ascii="Arial" w:hAnsi="Arial" w:cs="Arial"/>
          <w:sz w:val="20"/>
          <w:szCs w:val="20"/>
        </w:rPr>
        <w:t>L’Express et le Monde</w:t>
      </w:r>
    </w:p>
    <w:p w:rsidR="00295E88" w:rsidRDefault="00295E88" w:rsidP="00295E88">
      <w:pPr>
        <w:pStyle w:val="Notedebasdepag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D44"/>
    <w:multiLevelType w:val="hybridMultilevel"/>
    <w:tmpl w:val="DA744EE2"/>
    <w:lvl w:ilvl="0" w:tplc="A1C44838">
      <w:numFmt w:val="bullet"/>
      <w:lvlText w:val="-"/>
      <w:lvlJc w:val="left"/>
      <w:pPr>
        <w:ind w:left="1068" w:hanging="360"/>
      </w:pPr>
      <w:rPr>
        <w:rFonts w:ascii="Georgia" w:eastAsiaTheme="minorHAnsi" w:hAnsi="Georgia" w:cs="Arial" w:hint="default"/>
        <w:color w:val="44444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AA273C4"/>
    <w:multiLevelType w:val="hybridMultilevel"/>
    <w:tmpl w:val="B560DBF2"/>
    <w:lvl w:ilvl="0" w:tplc="0296B50A">
      <w:start w:val="92"/>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860178"/>
    <w:multiLevelType w:val="hybridMultilevel"/>
    <w:tmpl w:val="D1763B00"/>
    <w:lvl w:ilvl="0" w:tplc="08B667F6">
      <w:numFmt w:val="bullet"/>
      <w:lvlText w:val="-"/>
      <w:lvlJc w:val="left"/>
      <w:pPr>
        <w:ind w:left="720" w:hanging="360"/>
      </w:pPr>
      <w:rPr>
        <w:rFonts w:ascii="Georgia" w:eastAsiaTheme="minorHAns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B0"/>
    <w:rsid w:val="0000075F"/>
    <w:rsid w:val="00001603"/>
    <w:rsid w:val="00003468"/>
    <w:rsid w:val="000047DA"/>
    <w:rsid w:val="00004914"/>
    <w:rsid w:val="00005809"/>
    <w:rsid w:val="00005962"/>
    <w:rsid w:val="00005D63"/>
    <w:rsid w:val="000062E1"/>
    <w:rsid w:val="0000642C"/>
    <w:rsid w:val="00006548"/>
    <w:rsid w:val="00006618"/>
    <w:rsid w:val="0000728C"/>
    <w:rsid w:val="0001176F"/>
    <w:rsid w:val="00011879"/>
    <w:rsid w:val="00011B42"/>
    <w:rsid w:val="00011CD2"/>
    <w:rsid w:val="00012032"/>
    <w:rsid w:val="00012744"/>
    <w:rsid w:val="000127CF"/>
    <w:rsid w:val="00014C49"/>
    <w:rsid w:val="000158DA"/>
    <w:rsid w:val="00015AA4"/>
    <w:rsid w:val="000175EB"/>
    <w:rsid w:val="00017905"/>
    <w:rsid w:val="00020887"/>
    <w:rsid w:val="00020B2F"/>
    <w:rsid w:val="0002272B"/>
    <w:rsid w:val="000242E0"/>
    <w:rsid w:val="00024D58"/>
    <w:rsid w:val="00025C19"/>
    <w:rsid w:val="00027F94"/>
    <w:rsid w:val="000302A0"/>
    <w:rsid w:val="00031370"/>
    <w:rsid w:val="00032D64"/>
    <w:rsid w:val="0003406D"/>
    <w:rsid w:val="00034628"/>
    <w:rsid w:val="000348ED"/>
    <w:rsid w:val="00035AD4"/>
    <w:rsid w:val="00036252"/>
    <w:rsid w:val="00040A63"/>
    <w:rsid w:val="0004114C"/>
    <w:rsid w:val="00041B3D"/>
    <w:rsid w:val="00041D30"/>
    <w:rsid w:val="00042B48"/>
    <w:rsid w:val="00044022"/>
    <w:rsid w:val="00044764"/>
    <w:rsid w:val="00044D22"/>
    <w:rsid w:val="00045B86"/>
    <w:rsid w:val="0004600E"/>
    <w:rsid w:val="00050037"/>
    <w:rsid w:val="00050512"/>
    <w:rsid w:val="00050B77"/>
    <w:rsid w:val="000511E5"/>
    <w:rsid w:val="000517D0"/>
    <w:rsid w:val="00051EA5"/>
    <w:rsid w:val="00054667"/>
    <w:rsid w:val="00054B26"/>
    <w:rsid w:val="00054E66"/>
    <w:rsid w:val="00056234"/>
    <w:rsid w:val="000571CD"/>
    <w:rsid w:val="0006257E"/>
    <w:rsid w:val="00063635"/>
    <w:rsid w:val="00064586"/>
    <w:rsid w:val="00064587"/>
    <w:rsid w:val="000665D6"/>
    <w:rsid w:val="0006689E"/>
    <w:rsid w:val="00066A92"/>
    <w:rsid w:val="000670A7"/>
    <w:rsid w:val="0006731F"/>
    <w:rsid w:val="00070206"/>
    <w:rsid w:val="00071E31"/>
    <w:rsid w:val="00074A40"/>
    <w:rsid w:val="000763FF"/>
    <w:rsid w:val="00077081"/>
    <w:rsid w:val="00077096"/>
    <w:rsid w:val="00077E61"/>
    <w:rsid w:val="0008033B"/>
    <w:rsid w:val="0008199C"/>
    <w:rsid w:val="00082210"/>
    <w:rsid w:val="0008320A"/>
    <w:rsid w:val="00083EE9"/>
    <w:rsid w:val="00084039"/>
    <w:rsid w:val="00084293"/>
    <w:rsid w:val="00084327"/>
    <w:rsid w:val="0008529A"/>
    <w:rsid w:val="000869DC"/>
    <w:rsid w:val="000870F7"/>
    <w:rsid w:val="00087A33"/>
    <w:rsid w:val="00090BBA"/>
    <w:rsid w:val="000910E9"/>
    <w:rsid w:val="000912B2"/>
    <w:rsid w:val="00092D3D"/>
    <w:rsid w:val="00092EBD"/>
    <w:rsid w:val="00093B29"/>
    <w:rsid w:val="000970D5"/>
    <w:rsid w:val="000972B7"/>
    <w:rsid w:val="000A0D65"/>
    <w:rsid w:val="000A1030"/>
    <w:rsid w:val="000A28E1"/>
    <w:rsid w:val="000A2DC7"/>
    <w:rsid w:val="000A67FD"/>
    <w:rsid w:val="000A7FA3"/>
    <w:rsid w:val="000B16DE"/>
    <w:rsid w:val="000B1B79"/>
    <w:rsid w:val="000B2E35"/>
    <w:rsid w:val="000B30E2"/>
    <w:rsid w:val="000B32C6"/>
    <w:rsid w:val="000B340B"/>
    <w:rsid w:val="000B3CE6"/>
    <w:rsid w:val="000B4892"/>
    <w:rsid w:val="000B5270"/>
    <w:rsid w:val="000B633C"/>
    <w:rsid w:val="000B658E"/>
    <w:rsid w:val="000B7A0C"/>
    <w:rsid w:val="000C1222"/>
    <w:rsid w:val="000C174E"/>
    <w:rsid w:val="000C1F2F"/>
    <w:rsid w:val="000C24FE"/>
    <w:rsid w:val="000C355E"/>
    <w:rsid w:val="000C3656"/>
    <w:rsid w:val="000C36D1"/>
    <w:rsid w:val="000C4233"/>
    <w:rsid w:val="000C4F77"/>
    <w:rsid w:val="000C6566"/>
    <w:rsid w:val="000D0AB3"/>
    <w:rsid w:val="000D1C14"/>
    <w:rsid w:val="000D26D1"/>
    <w:rsid w:val="000D282E"/>
    <w:rsid w:val="000D2D5F"/>
    <w:rsid w:val="000D35A8"/>
    <w:rsid w:val="000D455C"/>
    <w:rsid w:val="000D46E0"/>
    <w:rsid w:val="000D4E6E"/>
    <w:rsid w:val="000D4F98"/>
    <w:rsid w:val="000D5CE7"/>
    <w:rsid w:val="000D6725"/>
    <w:rsid w:val="000D6B27"/>
    <w:rsid w:val="000D6F3B"/>
    <w:rsid w:val="000D7408"/>
    <w:rsid w:val="000E094A"/>
    <w:rsid w:val="000E19AA"/>
    <w:rsid w:val="000E2559"/>
    <w:rsid w:val="000E2E72"/>
    <w:rsid w:val="000E31BA"/>
    <w:rsid w:val="000E3B19"/>
    <w:rsid w:val="000E3E55"/>
    <w:rsid w:val="000E494D"/>
    <w:rsid w:val="000E621C"/>
    <w:rsid w:val="000E67DE"/>
    <w:rsid w:val="000E7D01"/>
    <w:rsid w:val="000F057F"/>
    <w:rsid w:val="000F0BC5"/>
    <w:rsid w:val="000F1C5D"/>
    <w:rsid w:val="000F2453"/>
    <w:rsid w:val="000F30E6"/>
    <w:rsid w:val="000F4BAD"/>
    <w:rsid w:val="000F5BFE"/>
    <w:rsid w:val="000F5DE2"/>
    <w:rsid w:val="000F7026"/>
    <w:rsid w:val="000F76C4"/>
    <w:rsid w:val="001029B9"/>
    <w:rsid w:val="0010660D"/>
    <w:rsid w:val="0010674E"/>
    <w:rsid w:val="00106BC7"/>
    <w:rsid w:val="0010787F"/>
    <w:rsid w:val="001101D3"/>
    <w:rsid w:val="001106EB"/>
    <w:rsid w:val="0011417A"/>
    <w:rsid w:val="00114651"/>
    <w:rsid w:val="00114C09"/>
    <w:rsid w:val="00114CD6"/>
    <w:rsid w:val="00114E96"/>
    <w:rsid w:val="001158DC"/>
    <w:rsid w:val="00115FBD"/>
    <w:rsid w:val="00116A7E"/>
    <w:rsid w:val="00116B44"/>
    <w:rsid w:val="00117879"/>
    <w:rsid w:val="0012075F"/>
    <w:rsid w:val="001209D4"/>
    <w:rsid w:val="00122FC6"/>
    <w:rsid w:val="0012306B"/>
    <w:rsid w:val="00124466"/>
    <w:rsid w:val="00124EBA"/>
    <w:rsid w:val="00125852"/>
    <w:rsid w:val="00125AEA"/>
    <w:rsid w:val="00127C1D"/>
    <w:rsid w:val="001318BD"/>
    <w:rsid w:val="00133036"/>
    <w:rsid w:val="00133E29"/>
    <w:rsid w:val="00134635"/>
    <w:rsid w:val="00135128"/>
    <w:rsid w:val="00135FF4"/>
    <w:rsid w:val="00136D32"/>
    <w:rsid w:val="00136E89"/>
    <w:rsid w:val="00140B15"/>
    <w:rsid w:val="00141F0F"/>
    <w:rsid w:val="00142841"/>
    <w:rsid w:val="0014458F"/>
    <w:rsid w:val="00144CDA"/>
    <w:rsid w:val="00145965"/>
    <w:rsid w:val="00146568"/>
    <w:rsid w:val="00147115"/>
    <w:rsid w:val="0015007B"/>
    <w:rsid w:val="00150FBE"/>
    <w:rsid w:val="00151143"/>
    <w:rsid w:val="00151D0F"/>
    <w:rsid w:val="001521AF"/>
    <w:rsid w:val="001537FC"/>
    <w:rsid w:val="00153CDE"/>
    <w:rsid w:val="00153F26"/>
    <w:rsid w:val="001562EF"/>
    <w:rsid w:val="001566AD"/>
    <w:rsid w:val="0015733E"/>
    <w:rsid w:val="0016136F"/>
    <w:rsid w:val="001614B9"/>
    <w:rsid w:val="00161C37"/>
    <w:rsid w:val="00162225"/>
    <w:rsid w:val="00162485"/>
    <w:rsid w:val="00162CE6"/>
    <w:rsid w:val="0016308B"/>
    <w:rsid w:val="00163150"/>
    <w:rsid w:val="0016492B"/>
    <w:rsid w:val="00164F7D"/>
    <w:rsid w:val="00165A92"/>
    <w:rsid w:val="00165CCB"/>
    <w:rsid w:val="00165D07"/>
    <w:rsid w:val="00167539"/>
    <w:rsid w:val="0017022C"/>
    <w:rsid w:val="001706C1"/>
    <w:rsid w:val="00171040"/>
    <w:rsid w:val="001712DC"/>
    <w:rsid w:val="00171847"/>
    <w:rsid w:val="001718CD"/>
    <w:rsid w:val="00171AFE"/>
    <w:rsid w:val="00171DCE"/>
    <w:rsid w:val="0017246F"/>
    <w:rsid w:val="00173AB0"/>
    <w:rsid w:val="00174204"/>
    <w:rsid w:val="0017664E"/>
    <w:rsid w:val="00176E3B"/>
    <w:rsid w:val="00177A89"/>
    <w:rsid w:val="00177B41"/>
    <w:rsid w:val="00182514"/>
    <w:rsid w:val="001827AD"/>
    <w:rsid w:val="001833E8"/>
    <w:rsid w:val="00183C9F"/>
    <w:rsid w:val="00185DBB"/>
    <w:rsid w:val="00186684"/>
    <w:rsid w:val="00186941"/>
    <w:rsid w:val="001902E0"/>
    <w:rsid w:val="001903B6"/>
    <w:rsid w:val="00190C67"/>
    <w:rsid w:val="00190F5A"/>
    <w:rsid w:val="00191A8C"/>
    <w:rsid w:val="001925F5"/>
    <w:rsid w:val="0019408E"/>
    <w:rsid w:val="00195875"/>
    <w:rsid w:val="00195D2E"/>
    <w:rsid w:val="00195EDF"/>
    <w:rsid w:val="00196A07"/>
    <w:rsid w:val="001A19E8"/>
    <w:rsid w:val="001A3CC5"/>
    <w:rsid w:val="001A4135"/>
    <w:rsid w:val="001A4B87"/>
    <w:rsid w:val="001A4E2F"/>
    <w:rsid w:val="001A598C"/>
    <w:rsid w:val="001A7BCC"/>
    <w:rsid w:val="001B001D"/>
    <w:rsid w:val="001B30F4"/>
    <w:rsid w:val="001B328B"/>
    <w:rsid w:val="001B3EDD"/>
    <w:rsid w:val="001B3F26"/>
    <w:rsid w:val="001B456C"/>
    <w:rsid w:val="001B46E8"/>
    <w:rsid w:val="001B4BFF"/>
    <w:rsid w:val="001B5537"/>
    <w:rsid w:val="001B7347"/>
    <w:rsid w:val="001C07FA"/>
    <w:rsid w:val="001C2401"/>
    <w:rsid w:val="001C37C7"/>
    <w:rsid w:val="001C5C83"/>
    <w:rsid w:val="001C718C"/>
    <w:rsid w:val="001C72DE"/>
    <w:rsid w:val="001C7593"/>
    <w:rsid w:val="001C7D92"/>
    <w:rsid w:val="001D07EB"/>
    <w:rsid w:val="001D102C"/>
    <w:rsid w:val="001D25A3"/>
    <w:rsid w:val="001D36EE"/>
    <w:rsid w:val="001D545A"/>
    <w:rsid w:val="001D5703"/>
    <w:rsid w:val="001D60EC"/>
    <w:rsid w:val="001D6B50"/>
    <w:rsid w:val="001E023D"/>
    <w:rsid w:val="001E0984"/>
    <w:rsid w:val="001E1123"/>
    <w:rsid w:val="001E2DFA"/>
    <w:rsid w:val="001E3739"/>
    <w:rsid w:val="001E3D8B"/>
    <w:rsid w:val="001E4CF3"/>
    <w:rsid w:val="001E5C3B"/>
    <w:rsid w:val="001E5EF0"/>
    <w:rsid w:val="001E62AF"/>
    <w:rsid w:val="001E72BB"/>
    <w:rsid w:val="001E792E"/>
    <w:rsid w:val="001E7944"/>
    <w:rsid w:val="001F0363"/>
    <w:rsid w:val="001F0C53"/>
    <w:rsid w:val="001F0DEE"/>
    <w:rsid w:val="001F0E24"/>
    <w:rsid w:val="001F1489"/>
    <w:rsid w:val="001F2BA6"/>
    <w:rsid w:val="001F403E"/>
    <w:rsid w:val="001F4247"/>
    <w:rsid w:val="001F47CD"/>
    <w:rsid w:val="001F596A"/>
    <w:rsid w:val="001F5BA9"/>
    <w:rsid w:val="001F72A3"/>
    <w:rsid w:val="001F7474"/>
    <w:rsid w:val="001F7D79"/>
    <w:rsid w:val="0020117E"/>
    <w:rsid w:val="002013AE"/>
    <w:rsid w:val="00201DAC"/>
    <w:rsid w:val="00202859"/>
    <w:rsid w:val="00202F7D"/>
    <w:rsid w:val="00202F8E"/>
    <w:rsid w:val="0020355A"/>
    <w:rsid w:val="0020457C"/>
    <w:rsid w:val="00204FC4"/>
    <w:rsid w:val="002051F6"/>
    <w:rsid w:val="002054AA"/>
    <w:rsid w:val="0020571C"/>
    <w:rsid w:val="00205A63"/>
    <w:rsid w:val="002062D7"/>
    <w:rsid w:val="002062F5"/>
    <w:rsid w:val="00206326"/>
    <w:rsid w:val="00206B11"/>
    <w:rsid w:val="00206BFC"/>
    <w:rsid w:val="0020717B"/>
    <w:rsid w:val="00207341"/>
    <w:rsid w:val="00210AEA"/>
    <w:rsid w:val="00210DFD"/>
    <w:rsid w:val="00210E66"/>
    <w:rsid w:val="00210EFE"/>
    <w:rsid w:val="00210FF9"/>
    <w:rsid w:val="00211CF9"/>
    <w:rsid w:val="0021207C"/>
    <w:rsid w:val="002123D7"/>
    <w:rsid w:val="00212F72"/>
    <w:rsid w:val="00214BA4"/>
    <w:rsid w:val="00214BE6"/>
    <w:rsid w:val="00214F8E"/>
    <w:rsid w:val="00215A02"/>
    <w:rsid w:val="00215C0B"/>
    <w:rsid w:val="00215EB1"/>
    <w:rsid w:val="00216043"/>
    <w:rsid w:val="0021716C"/>
    <w:rsid w:val="00217BA8"/>
    <w:rsid w:val="00220857"/>
    <w:rsid w:val="0022152C"/>
    <w:rsid w:val="002217C0"/>
    <w:rsid w:val="0022250D"/>
    <w:rsid w:val="00223BD6"/>
    <w:rsid w:val="00223F66"/>
    <w:rsid w:val="00225972"/>
    <w:rsid w:val="002269C0"/>
    <w:rsid w:val="00226FD0"/>
    <w:rsid w:val="002301D0"/>
    <w:rsid w:val="00230F6F"/>
    <w:rsid w:val="00232FB2"/>
    <w:rsid w:val="00233451"/>
    <w:rsid w:val="00233D34"/>
    <w:rsid w:val="00234C95"/>
    <w:rsid w:val="00236A63"/>
    <w:rsid w:val="00237325"/>
    <w:rsid w:val="00240071"/>
    <w:rsid w:val="0024038D"/>
    <w:rsid w:val="002409F6"/>
    <w:rsid w:val="00240A05"/>
    <w:rsid w:val="00240DCF"/>
    <w:rsid w:val="0024198F"/>
    <w:rsid w:val="002432E4"/>
    <w:rsid w:val="00243AFD"/>
    <w:rsid w:val="002447CD"/>
    <w:rsid w:val="00245463"/>
    <w:rsid w:val="00246C2C"/>
    <w:rsid w:val="00246F75"/>
    <w:rsid w:val="00250060"/>
    <w:rsid w:val="002513B2"/>
    <w:rsid w:val="002527D6"/>
    <w:rsid w:val="002527FB"/>
    <w:rsid w:val="00252D72"/>
    <w:rsid w:val="00252F78"/>
    <w:rsid w:val="0025374E"/>
    <w:rsid w:val="00253F41"/>
    <w:rsid w:val="00254D91"/>
    <w:rsid w:val="00254D93"/>
    <w:rsid w:val="0025618D"/>
    <w:rsid w:val="002562E6"/>
    <w:rsid w:val="00256B4F"/>
    <w:rsid w:val="00256CEF"/>
    <w:rsid w:val="00257258"/>
    <w:rsid w:val="00257B87"/>
    <w:rsid w:val="00260832"/>
    <w:rsid w:val="00261EFF"/>
    <w:rsid w:val="00262206"/>
    <w:rsid w:val="00262D2E"/>
    <w:rsid w:val="00262E23"/>
    <w:rsid w:val="00263BE9"/>
    <w:rsid w:val="00264835"/>
    <w:rsid w:val="00264BBD"/>
    <w:rsid w:val="00264F75"/>
    <w:rsid w:val="0026613B"/>
    <w:rsid w:val="002666AB"/>
    <w:rsid w:val="00266F1D"/>
    <w:rsid w:val="002701FF"/>
    <w:rsid w:val="002714EC"/>
    <w:rsid w:val="00271951"/>
    <w:rsid w:val="0027235A"/>
    <w:rsid w:val="002729B7"/>
    <w:rsid w:val="00272D9B"/>
    <w:rsid w:val="002733FA"/>
    <w:rsid w:val="00273690"/>
    <w:rsid w:val="00274B45"/>
    <w:rsid w:val="00274C4F"/>
    <w:rsid w:val="00276A8D"/>
    <w:rsid w:val="00276CF4"/>
    <w:rsid w:val="00280481"/>
    <w:rsid w:val="00280ABF"/>
    <w:rsid w:val="002816F5"/>
    <w:rsid w:val="002828F0"/>
    <w:rsid w:val="00283177"/>
    <w:rsid w:val="00283960"/>
    <w:rsid w:val="002846C5"/>
    <w:rsid w:val="002858DE"/>
    <w:rsid w:val="002876A6"/>
    <w:rsid w:val="00287A89"/>
    <w:rsid w:val="00290F62"/>
    <w:rsid w:val="00292CDF"/>
    <w:rsid w:val="002933F7"/>
    <w:rsid w:val="00294CAD"/>
    <w:rsid w:val="00295E88"/>
    <w:rsid w:val="002976E8"/>
    <w:rsid w:val="002977B1"/>
    <w:rsid w:val="00297BE6"/>
    <w:rsid w:val="002A0C7E"/>
    <w:rsid w:val="002A0CE6"/>
    <w:rsid w:val="002A1A1D"/>
    <w:rsid w:val="002A2142"/>
    <w:rsid w:val="002A22E7"/>
    <w:rsid w:val="002A3132"/>
    <w:rsid w:val="002A4801"/>
    <w:rsid w:val="002A4E2E"/>
    <w:rsid w:val="002A54BA"/>
    <w:rsid w:val="002A6770"/>
    <w:rsid w:val="002A69D0"/>
    <w:rsid w:val="002B0908"/>
    <w:rsid w:val="002B0C19"/>
    <w:rsid w:val="002B0F9C"/>
    <w:rsid w:val="002B108A"/>
    <w:rsid w:val="002B1963"/>
    <w:rsid w:val="002B340A"/>
    <w:rsid w:val="002B372B"/>
    <w:rsid w:val="002B4599"/>
    <w:rsid w:val="002B4DB7"/>
    <w:rsid w:val="002B5434"/>
    <w:rsid w:val="002B5CEF"/>
    <w:rsid w:val="002B67AF"/>
    <w:rsid w:val="002B74B6"/>
    <w:rsid w:val="002B7633"/>
    <w:rsid w:val="002B7B43"/>
    <w:rsid w:val="002C0CFD"/>
    <w:rsid w:val="002C1DA7"/>
    <w:rsid w:val="002C374C"/>
    <w:rsid w:val="002C6CD0"/>
    <w:rsid w:val="002C6EE4"/>
    <w:rsid w:val="002D1ACF"/>
    <w:rsid w:val="002D26C5"/>
    <w:rsid w:val="002D2E31"/>
    <w:rsid w:val="002D2F88"/>
    <w:rsid w:val="002D32C9"/>
    <w:rsid w:val="002D5B49"/>
    <w:rsid w:val="002D6664"/>
    <w:rsid w:val="002D6A40"/>
    <w:rsid w:val="002D7395"/>
    <w:rsid w:val="002D7920"/>
    <w:rsid w:val="002E145E"/>
    <w:rsid w:val="002E206A"/>
    <w:rsid w:val="002E23F5"/>
    <w:rsid w:val="002E360E"/>
    <w:rsid w:val="002E5060"/>
    <w:rsid w:val="002E5A8A"/>
    <w:rsid w:val="002F0033"/>
    <w:rsid w:val="002F0724"/>
    <w:rsid w:val="002F1F30"/>
    <w:rsid w:val="002F2B8F"/>
    <w:rsid w:val="002F3C4C"/>
    <w:rsid w:val="002F494E"/>
    <w:rsid w:val="002F4D08"/>
    <w:rsid w:val="002F70B3"/>
    <w:rsid w:val="00300663"/>
    <w:rsid w:val="00301415"/>
    <w:rsid w:val="00302C67"/>
    <w:rsid w:val="003035BF"/>
    <w:rsid w:val="0030460D"/>
    <w:rsid w:val="00304BEB"/>
    <w:rsid w:val="00304FF8"/>
    <w:rsid w:val="00307784"/>
    <w:rsid w:val="00307CBA"/>
    <w:rsid w:val="0031008F"/>
    <w:rsid w:val="003109EF"/>
    <w:rsid w:val="00311704"/>
    <w:rsid w:val="00311F0E"/>
    <w:rsid w:val="003126FC"/>
    <w:rsid w:val="00312BD7"/>
    <w:rsid w:val="003131C3"/>
    <w:rsid w:val="003139A1"/>
    <w:rsid w:val="00313E89"/>
    <w:rsid w:val="00314054"/>
    <w:rsid w:val="003143AF"/>
    <w:rsid w:val="0031515A"/>
    <w:rsid w:val="00316520"/>
    <w:rsid w:val="00316865"/>
    <w:rsid w:val="00316D4E"/>
    <w:rsid w:val="00317001"/>
    <w:rsid w:val="00320A7F"/>
    <w:rsid w:val="003215E2"/>
    <w:rsid w:val="0032279D"/>
    <w:rsid w:val="00323675"/>
    <w:rsid w:val="00324BD5"/>
    <w:rsid w:val="00324FC2"/>
    <w:rsid w:val="00325EDD"/>
    <w:rsid w:val="003263C5"/>
    <w:rsid w:val="00330301"/>
    <w:rsid w:val="0033166E"/>
    <w:rsid w:val="0033198D"/>
    <w:rsid w:val="003322AC"/>
    <w:rsid w:val="0033257C"/>
    <w:rsid w:val="0033339D"/>
    <w:rsid w:val="00334B70"/>
    <w:rsid w:val="0033627D"/>
    <w:rsid w:val="00336DE1"/>
    <w:rsid w:val="00341920"/>
    <w:rsid w:val="003447FA"/>
    <w:rsid w:val="003449D8"/>
    <w:rsid w:val="003453F5"/>
    <w:rsid w:val="0034566D"/>
    <w:rsid w:val="0034690D"/>
    <w:rsid w:val="00346DDC"/>
    <w:rsid w:val="00346EB9"/>
    <w:rsid w:val="003479F4"/>
    <w:rsid w:val="003501BF"/>
    <w:rsid w:val="003502A1"/>
    <w:rsid w:val="00352677"/>
    <w:rsid w:val="00353B77"/>
    <w:rsid w:val="00355D9A"/>
    <w:rsid w:val="00357284"/>
    <w:rsid w:val="003573A0"/>
    <w:rsid w:val="00357EB3"/>
    <w:rsid w:val="00360732"/>
    <w:rsid w:val="00360A9E"/>
    <w:rsid w:val="003610AC"/>
    <w:rsid w:val="00361C3E"/>
    <w:rsid w:val="00362C65"/>
    <w:rsid w:val="00362E8B"/>
    <w:rsid w:val="0036409F"/>
    <w:rsid w:val="00364C00"/>
    <w:rsid w:val="00364E3C"/>
    <w:rsid w:val="00366AB3"/>
    <w:rsid w:val="00366E01"/>
    <w:rsid w:val="00366EF9"/>
    <w:rsid w:val="00370244"/>
    <w:rsid w:val="003707FC"/>
    <w:rsid w:val="00370F12"/>
    <w:rsid w:val="00371812"/>
    <w:rsid w:val="0037193E"/>
    <w:rsid w:val="003719AC"/>
    <w:rsid w:val="0037392A"/>
    <w:rsid w:val="0037455A"/>
    <w:rsid w:val="003747B5"/>
    <w:rsid w:val="00374C9A"/>
    <w:rsid w:val="00374F0E"/>
    <w:rsid w:val="00381FB1"/>
    <w:rsid w:val="00382091"/>
    <w:rsid w:val="00382EEB"/>
    <w:rsid w:val="003836B8"/>
    <w:rsid w:val="00384770"/>
    <w:rsid w:val="00384CE7"/>
    <w:rsid w:val="00384CF6"/>
    <w:rsid w:val="00385D9C"/>
    <w:rsid w:val="00385EA3"/>
    <w:rsid w:val="00387895"/>
    <w:rsid w:val="00387CBF"/>
    <w:rsid w:val="003902C7"/>
    <w:rsid w:val="00391721"/>
    <w:rsid w:val="00393238"/>
    <w:rsid w:val="00393240"/>
    <w:rsid w:val="00393CD9"/>
    <w:rsid w:val="00394D05"/>
    <w:rsid w:val="003952C3"/>
    <w:rsid w:val="00396C5B"/>
    <w:rsid w:val="00397C1E"/>
    <w:rsid w:val="003A0320"/>
    <w:rsid w:val="003A15E0"/>
    <w:rsid w:val="003A1BAD"/>
    <w:rsid w:val="003A29EC"/>
    <w:rsid w:val="003A35D1"/>
    <w:rsid w:val="003A3616"/>
    <w:rsid w:val="003A3E56"/>
    <w:rsid w:val="003A4053"/>
    <w:rsid w:val="003A434E"/>
    <w:rsid w:val="003A490B"/>
    <w:rsid w:val="003A49A4"/>
    <w:rsid w:val="003A602E"/>
    <w:rsid w:val="003A609D"/>
    <w:rsid w:val="003B11DE"/>
    <w:rsid w:val="003B13A1"/>
    <w:rsid w:val="003B1607"/>
    <w:rsid w:val="003B23D5"/>
    <w:rsid w:val="003B28E3"/>
    <w:rsid w:val="003B55DD"/>
    <w:rsid w:val="003B5DE8"/>
    <w:rsid w:val="003B6FED"/>
    <w:rsid w:val="003B75FA"/>
    <w:rsid w:val="003B7F01"/>
    <w:rsid w:val="003C0BDE"/>
    <w:rsid w:val="003C1521"/>
    <w:rsid w:val="003C1FEB"/>
    <w:rsid w:val="003C353D"/>
    <w:rsid w:val="003C3FA3"/>
    <w:rsid w:val="003C4AC5"/>
    <w:rsid w:val="003C4C38"/>
    <w:rsid w:val="003C5638"/>
    <w:rsid w:val="003C6949"/>
    <w:rsid w:val="003C6F92"/>
    <w:rsid w:val="003C7C21"/>
    <w:rsid w:val="003D0BFF"/>
    <w:rsid w:val="003D0E05"/>
    <w:rsid w:val="003D1AE0"/>
    <w:rsid w:val="003D2318"/>
    <w:rsid w:val="003D3BF0"/>
    <w:rsid w:val="003D3F68"/>
    <w:rsid w:val="003D49F2"/>
    <w:rsid w:val="003D5B88"/>
    <w:rsid w:val="003D72A7"/>
    <w:rsid w:val="003E0851"/>
    <w:rsid w:val="003E1611"/>
    <w:rsid w:val="003E203A"/>
    <w:rsid w:val="003E2816"/>
    <w:rsid w:val="003E3B55"/>
    <w:rsid w:val="003E41C3"/>
    <w:rsid w:val="003E4780"/>
    <w:rsid w:val="003E79FB"/>
    <w:rsid w:val="003E7B8F"/>
    <w:rsid w:val="003F11FA"/>
    <w:rsid w:val="003F16B7"/>
    <w:rsid w:val="003F3703"/>
    <w:rsid w:val="003F51B0"/>
    <w:rsid w:val="003F56EA"/>
    <w:rsid w:val="003F63A5"/>
    <w:rsid w:val="003F689A"/>
    <w:rsid w:val="00400287"/>
    <w:rsid w:val="004025F1"/>
    <w:rsid w:val="00402898"/>
    <w:rsid w:val="00403D74"/>
    <w:rsid w:val="00404148"/>
    <w:rsid w:val="0040554D"/>
    <w:rsid w:val="0040696F"/>
    <w:rsid w:val="00407219"/>
    <w:rsid w:val="004076E1"/>
    <w:rsid w:val="004079AA"/>
    <w:rsid w:val="00411B0E"/>
    <w:rsid w:val="00411FA4"/>
    <w:rsid w:val="00412CD6"/>
    <w:rsid w:val="00413129"/>
    <w:rsid w:val="004136D7"/>
    <w:rsid w:val="00415EC3"/>
    <w:rsid w:val="004160E2"/>
    <w:rsid w:val="00416C01"/>
    <w:rsid w:val="00417477"/>
    <w:rsid w:val="00420103"/>
    <w:rsid w:val="004224BD"/>
    <w:rsid w:val="00424760"/>
    <w:rsid w:val="004254F7"/>
    <w:rsid w:val="0042781B"/>
    <w:rsid w:val="00431D5F"/>
    <w:rsid w:val="0043207D"/>
    <w:rsid w:val="004324CA"/>
    <w:rsid w:val="00433F67"/>
    <w:rsid w:val="004345DF"/>
    <w:rsid w:val="00435738"/>
    <w:rsid w:val="004368DE"/>
    <w:rsid w:val="00436CA0"/>
    <w:rsid w:val="004375F9"/>
    <w:rsid w:val="00437F52"/>
    <w:rsid w:val="00441000"/>
    <w:rsid w:val="00441AC1"/>
    <w:rsid w:val="00442916"/>
    <w:rsid w:val="00444901"/>
    <w:rsid w:val="00444D3D"/>
    <w:rsid w:val="0044630C"/>
    <w:rsid w:val="00446353"/>
    <w:rsid w:val="004465EE"/>
    <w:rsid w:val="00446B16"/>
    <w:rsid w:val="00446F16"/>
    <w:rsid w:val="0044711A"/>
    <w:rsid w:val="00447946"/>
    <w:rsid w:val="00447C72"/>
    <w:rsid w:val="0045010C"/>
    <w:rsid w:val="00450E9F"/>
    <w:rsid w:val="0045271A"/>
    <w:rsid w:val="00452A7C"/>
    <w:rsid w:val="00452CF4"/>
    <w:rsid w:val="0045337E"/>
    <w:rsid w:val="004536B8"/>
    <w:rsid w:val="00453804"/>
    <w:rsid w:val="00454D92"/>
    <w:rsid w:val="00456252"/>
    <w:rsid w:val="004566C3"/>
    <w:rsid w:val="00456994"/>
    <w:rsid w:val="00456D7D"/>
    <w:rsid w:val="00456F43"/>
    <w:rsid w:val="004604EF"/>
    <w:rsid w:val="004630B6"/>
    <w:rsid w:val="004635A5"/>
    <w:rsid w:val="00463758"/>
    <w:rsid w:val="00463DEC"/>
    <w:rsid w:val="004641B0"/>
    <w:rsid w:val="00465C9F"/>
    <w:rsid w:val="00466453"/>
    <w:rsid w:val="00466646"/>
    <w:rsid w:val="00466659"/>
    <w:rsid w:val="00467228"/>
    <w:rsid w:val="004672FC"/>
    <w:rsid w:val="00470A63"/>
    <w:rsid w:val="00470D84"/>
    <w:rsid w:val="004713C7"/>
    <w:rsid w:val="00472606"/>
    <w:rsid w:val="00475817"/>
    <w:rsid w:val="00475A1B"/>
    <w:rsid w:val="00476144"/>
    <w:rsid w:val="0047788E"/>
    <w:rsid w:val="00477CEB"/>
    <w:rsid w:val="004814B4"/>
    <w:rsid w:val="00482C3F"/>
    <w:rsid w:val="00482DD1"/>
    <w:rsid w:val="004834DF"/>
    <w:rsid w:val="00484ED6"/>
    <w:rsid w:val="004852A0"/>
    <w:rsid w:val="00485311"/>
    <w:rsid w:val="00485C01"/>
    <w:rsid w:val="004871CB"/>
    <w:rsid w:val="004872D5"/>
    <w:rsid w:val="00490227"/>
    <w:rsid w:val="00491A7C"/>
    <w:rsid w:val="00493429"/>
    <w:rsid w:val="00493FED"/>
    <w:rsid w:val="004945FD"/>
    <w:rsid w:val="004946D2"/>
    <w:rsid w:val="004954C1"/>
    <w:rsid w:val="00495DE8"/>
    <w:rsid w:val="00496D1E"/>
    <w:rsid w:val="00497E09"/>
    <w:rsid w:val="004A1725"/>
    <w:rsid w:val="004A1C39"/>
    <w:rsid w:val="004A1D2E"/>
    <w:rsid w:val="004A1DA4"/>
    <w:rsid w:val="004A1E32"/>
    <w:rsid w:val="004A3B36"/>
    <w:rsid w:val="004A5231"/>
    <w:rsid w:val="004A667F"/>
    <w:rsid w:val="004A6D28"/>
    <w:rsid w:val="004A6E24"/>
    <w:rsid w:val="004B0A3F"/>
    <w:rsid w:val="004B0E97"/>
    <w:rsid w:val="004B1263"/>
    <w:rsid w:val="004B1A9C"/>
    <w:rsid w:val="004B1ADE"/>
    <w:rsid w:val="004B274F"/>
    <w:rsid w:val="004B2784"/>
    <w:rsid w:val="004B3B0C"/>
    <w:rsid w:val="004B51AA"/>
    <w:rsid w:val="004B5715"/>
    <w:rsid w:val="004B5934"/>
    <w:rsid w:val="004B5FBF"/>
    <w:rsid w:val="004B6027"/>
    <w:rsid w:val="004B7229"/>
    <w:rsid w:val="004B7C96"/>
    <w:rsid w:val="004C29D6"/>
    <w:rsid w:val="004C2A2C"/>
    <w:rsid w:val="004C2A79"/>
    <w:rsid w:val="004C3D9B"/>
    <w:rsid w:val="004C46F8"/>
    <w:rsid w:val="004C5542"/>
    <w:rsid w:val="004C5B7D"/>
    <w:rsid w:val="004C5C96"/>
    <w:rsid w:val="004C63B3"/>
    <w:rsid w:val="004C691F"/>
    <w:rsid w:val="004C6DAF"/>
    <w:rsid w:val="004C727C"/>
    <w:rsid w:val="004D0322"/>
    <w:rsid w:val="004D0687"/>
    <w:rsid w:val="004D0CC9"/>
    <w:rsid w:val="004D0DE1"/>
    <w:rsid w:val="004D0F89"/>
    <w:rsid w:val="004D141A"/>
    <w:rsid w:val="004D1C37"/>
    <w:rsid w:val="004D26AA"/>
    <w:rsid w:val="004D2AD2"/>
    <w:rsid w:val="004D2DCA"/>
    <w:rsid w:val="004D41D4"/>
    <w:rsid w:val="004D4A52"/>
    <w:rsid w:val="004D746D"/>
    <w:rsid w:val="004D7950"/>
    <w:rsid w:val="004E0D40"/>
    <w:rsid w:val="004E12C9"/>
    <w:rsid w:val="004E167C"/>
    <w:rsid w:val="004E4F97"/>
    <w:rsid w:val="004E5093"/>
    <w:rsid w:val="004E558E"/>
    <w:rsid w:val="004E6137"/>
    <w:rsid w:val="004E6B33"/>
    <w:rsid w:val="004E71D6"/>
    <w:rsid w:val="004F09B5"/>
    <w:rsid w:val="004F1C31"/>
    <w:rsid w:val="004F2CA0"/>
    <w:rsid w:val="004F2E71"/>
    <w:rsid w:val="004F4012"/>
    <w:rsid w:val="004F4391"/>
    <w:rsid w:val="004F48E4"/>
    <w:rsid w:val="004F508B"/>
    <w:rsid w:val="004F58C8"/>
    <w:rsid w:val="004F72FC"/>
    <w:rsid w:val="004F79B5"/>
    <w:rsid w:val="005009C5"/>
    <w:rsid w:val="00501B23"/>
    <w:rsid w:val="00502C87"/>
    <w:rsid w:val="005031A8"/>
    <w:rsid w:val="00503ACE"/>
    <w:rsid w:val="00503BA4"/>
    <w:rsid w:val="00503BAA"/>
    <w:rsid w:val="005048F9"/>
    <w:rsid w:val="00504D5C"/>
    <w:rsid w:val="0050511F"/>
    <w:rsid w:val="00505188"/>
    <w:rsid w:val="0050639F"/>
    <w:rsid w:val="005066ED"/>
    <w:rsid w:val="0050703C"/>
    <w:rsid w:val="0050713A"/>
    <w:rsid w:val="00507143"/>
    <w:rsid w:val="00510296"/>
    <w:rsid w:val="00510F73"/>
    <w:rsid w:val="00511160"/>
    <w:rsid w:val="0051217C"/>
    <w:rsid w:val="00513FF7"/>
    <w:rsid w:val="00514674"/>
    <w:rsid w:val="00514C7A"/>
    <w:rsid w:val="0051535F"/>
    <w:rsid w:val="005160B0"/>
    <w:rsid w:val="005164CD"/>
    <w:rsid w:val="00516890"/>
    <w:rsid w:val="00517C54"/>
    <w:rsid w:val="00520C5C"/>
    <w:rsid w:val="0052305F"/>
    <w:rsid w:val="00523575"/>
    <w:rsid w:val="005240CF"/>
    <w:rsid w:val="0052520B"/>
    <w:rsid w:val="00526587"/>
    <w:rsid w:val="005266BD"/>
    <w:rsid w:val="00527081"/>
    <w:rsid w:val="005278F4"/>
    <w:rsid w:val="00527EE9"/>
    <w:rsid w:val="00530171"/>
    <w:rsid w:val="00530893"/>
    <w:rsid w:val="00530B96"/>
    <w:rsid w:val="005311DB"/>
    <w:rsid w:val="005311F1"/>
    <w:rsid w:val="00531351"/>
    <w:rsid w:val="0053144F"/>
    <w:rsid w:val="0053163C"/>
    <w:rsid w:val="00531952"/>
    <w:rsid w:val="005319ED"/>
    <w:rsid w:val="00531C0D"/>
    <w:rsid w:val="00532349"/>
    <w:rsid w:val="00532E9F"/>
    <w:rsid w:val="005362E0"/>
    <w:rsid w:val="00536925"/>
    <w:rsid w:val="005376EE"/>
    <w:rsid w:val="00540152"/>
    <w:rsid w:val="005401AE"/>
    <w:rsid w:val="0054085F"/>
    <w:rsid w:val="00540FD7"/>
    <w:rsid w:val="0054125C"/>
    <w:rsid w:val="00542053"/>
    <w:rsid w:val="005422F9"/>
    <w:rsid w:val="005430AD"/>
    <w:rsid w:val="00543507"/>
    <w:rsid w:val="005436B9"/>
    <w:rsid w:val="0054371D"/>
    <w:rsid w:val="005464CD"/>
    <w:rsid w:val="00550403"/>
    <w:rsid w:val="00550AA5"/>
    <w:rsid w:val="00551B32"/>
    <w:rsid w:val="00551D81"/>
    <w:rsid w:val="00552810"/>
    <w:rsid w:val="005533B2"/>
    <w:rsid w:val="00555305"/>
    <w:rsid w:val="005556DA"/>
    <w:rsid w:val="00555CB4"/>
    <w:rsid w:val="0055616C"/>
    <w:rsid w:val="00556738"/>
    <w:rsid w:val="005573C3"/>
    <w:rsid w:val="00560494"/>
    <w:rsid w:val="005604E4"/>
    <w:rsid w:val="00561190"/>
    <w:rsid w:val="0056294A"/>
    <w:rsid w:val="00562E69"/>
    <w:rsid w:val="005635B9"/>
    <w:rsid w:val="005641EE"/>
    <w:rsid w:val="0056486C"/>
    <w:rsid w:val="00565179"/>
    <w:rsid w:val="005655D2"/>
    <w:rsid w:val="00565F54"/>
    <w:rsid w:val="00566623"/>
    <w:rsid w:val="00566BC8"/>
    <w:rsid w:val="00566EDB"/>
    <w:rsid w:val="00567714"/>
    <w:rsid w:val="005677B2"/>
    <w:rsid w:val="00572683"/>
    <w:rsid w:val="00573098"/>
    <w:rsid w:val="0057360C"/>
    <w:rsid w:val="00573C67"/>
    <w:rsid w:val="00574671"/>
    <w:rsid w:val="00575C44"/>
    <w:rsid w:val="00576252"/>
    <w:rsid w:val="00576370"/>
    <w:rsid w:val="00576699"/>
    <w:rsid w:val="00576BD7"/>
    <w:rsid w:val="00576DCF"/>
    <w:rsid w:val="00576F15"/>
    <w:rsid w:val="00577E2F"/>
    <w:rsid w:val="005805EE"/>
    <w:rsid w:val="005809B8"/>
    <w:rsid w:val="0058217C"/>
    <w:rsid w:val="00582E92"/>
    <w:rsid w:val="00583145"/>
    <w:rsid w:val="00583DE4"/>
    <w:rsid w:val="005858AF"/>
    <w:rsid w:val="0058707C"/>
    <w:rsid w:val="00587F4E"/>
    <w:rsid w:val="00590B64"/>
    <w:rsid w:val="00591E36"/>
    <w:rsid w:val="005933E1"/>
    <w:rsid w:val="0059348B"/>
    <w:rsid w:val="00593A92"/>
    <w:rsid w:val="0059512A"/>
    <w:rsid w:val="005956FA"/>
    <w:rsid w:val="00596971"/>
    <w:rsid w:val="00597BD8"/>
    <w:rsid w:val="00597D11"/>
    <w:rsid w:val="005A1912"/>
    <w:rsid w:val="005A24F0"/>
    <w:rsid w:val="005A298D"/>
    <w:rsid w:val="005A29B1"/>
    <w:rsid w:val="005A3F73"/>
    <w:rsid w:val="005A4ACB"/>
    <w:rsid w:val="005A4DC6"/>
    <w:rsid w:val="005A521D"/>
    <w:rsid w:val="005A53BE"/>
    <w:rsid w:val="005A76A6"/>
    <w:rsid w:val="005A7F7A"/>
    <w:rsid w:val="005B16AD"/>
    <w:rsid w:val="005B2BDE"/>
    <w:rsid w:val="005B5A7E"/>
    <w:rsid w:val="005B614D"/>
    <w:rsid w:val="005B6634"/>
    <w:rsid w:val="005B692C"/>
    <w:rsid w:val="005B6F34"/>
    <w:rsid w:val="005B72D2"/>
    <w:rsid w:val="005B7D14"/>
    <w:rsid w:val="005C0386"/>
    <w:rsid w:val="005C1174"/>
    <w:rsid w:val="005C176E"/>
    <w:rsid w:val="005C1DE6"/>
    <w:rsid w:val="005C2D07"/>
    <w:rsid w:val="005C3940"/>
    <w:rsid w:val="005C4720"/>
    <w:rsid w:val="005C4882"/>
    <w:rsid w:val="005C4BE8"/>
    <w:rsid w:val="005C5C1B"/>
    <w:rsid w:val="005C7518"/>
    <w:rsid w:val="005C7C52"/>
    <w:rsid w:val="005C7FF2"/>
    <w:rsid w:val="005D0302"/>
    <w:rsid w:val="005D4374"/>
    <w:rsid w:val="005D4800"/>
    <w:rsid w:val="005E0877"/>
    <w:rsid w:val="005E1133"/>
    <w:rsid w:val="005E13C8"/>
    <w:rsid w:val="005E14E9"/>
    <w:rsid w:val="005E384A"/>
    <w:rsid w:val="005E39E9"/>
    <w:rsid w:val="005E5E86"/>
    <w:rsid w:val="005F001B"/>
    <w:rsid w:val="005F1706"/>
    <w:rsid w:val="005F236E"/>
    <w:rsid w:val="005F2681"/>
    <w:rsid w:val="005F2CFA"/>
    <w:rsid w:val="005F3BED"/>
    <w:rsid w:val="005F3D1C"/>
    <w:rsid w:val="005F40C5"/>
    <w:rsid w:val="005F411D"/>
    <w:rsid w:val="005F5C77"/>
    <w:rsid w:val="005F5FBE"/>
    <w:rsid w:val="005F680A"/>
    <w:rsid w:val="005F74F2"/>
    <w:rsid w:val="005F787B"/>
    <w:rsid w:val="005F78C5"/>
    <w:rsid w:val="006010FC"/>
    <w:rsid w:val="00601E00"/>
    <w:rsid w:val="00602E59"/>
    <w:rsid w:val="00603CCB"/>
    <w:rsid w:val="00605F0A"/>
    <w:rsid w:val="006064FB"/>
    <w:rsid w:val="006065E2"/>
    <w:rsid w:val="00606E15"/>
    <w:rsid w:val="006070FC"/>
    <w:rsid w:val="00607491"/>
    <w:rsid w:val="006075F8"/>
    <w:rsid w:val="00610091"/>
    <w:rsid w:val="00610C1D"/>
    <w:rsid w:val="00611B35"/>
    <w:rsid w:val="00612145"/>
    <w:rsid w:val="00612663"/>
    <w:rsid w:val="006127DC"/>
    <w:rsid w:val="00612D57"/>
    <w:rsid w:val="00612E3A"/>
    <w:rsid w:val="0061416C"/>
    <w:rsid w:val="006164AE"/>
    <w:rsid w:val="006173AB"/>
    <w:rsid w:val="00617B5C"/>
    <w:rsid w:val="00617CA1"/>
    <w:rsid w:val="00617E51"/>
    <w:rsid w:val="00620F1F"/>
    <w:rsid w:val="00622380"/>
    <w:rsid w:val="00623CD4"/>
    <w:rsid w:val="00623E0F"/>
    <w:rsid w:val="00624125"/>
    <w:rsid w:val="006243C5"/>
    <w:rsid w:val="00625039"/>
    <w:rsid w:val="00625743"/>
    <w:rsid w:val="00626A4E"/>
    <w:rsid w:val="00627626"/>
    <w:rsid w:val="00627E34"/>
    <w:rsid w:val="00627F56"/>
    <w:rsid w:val="006303BD"/>
    <w:rsid w:val="00631306"/>
    <w:rsid w:val="006314DA"/>
    <w:rsid w:val="0063204F"/>
    <w:rsid w:val="00632596"/>
    <w:rsid w:val="006331F8"/>
    <w:rsid w:val="006331FC"/>
    <w:rsid w:val="00633C65"/>
    <w:rsid w:val="00635552"/>
    <w:rsid w:val="00635823"/>
    <w:rsid w:val="00635976"/>
    <w:rsid w:val="00637060"/>
    <w:rsid w:val="0063768F"/>
    <w:rsid w:val="00637EE5"/>
    <w:rsid w:val="00642466"/>
    <w:rsid w:val="00643038"/>
    <w:rsid w:val="006434AE"/>
    <w:rsid w:val="00643A62"/>
    <w:rsid w:val="0064448D"/>
    <w:rsid w:val="00644C15"/>
    <w:rsid w:val="00645449"/>
    <w:rsid w:val="0064628D"/>
    <w:rsid w:val="0064763B"/>
    <w:rsid w:val="0064785B"/>
    <w:rsid w:val="00650BCD"/>
    <w:rsid w:val="00651068"/>
    <w:rsid w:val="0065185C"/>
    <w:rsid w:val="00651B65"/>
    <w:rsid w:val="00651EB2"/>
    <w:rsid w:val="00652F2F"/>
    <w:rsid w:val="006530F2"/>
    <w:rsid w:val="006532EE"/>
    <w:rsid w:val="00653AD1"/>
    <w:rsid w:val="006541C5"/>
    <w:rsid w:val="00655BEA"/>
    <w:rsid w:val="006564DB"/>
    <w:rsid w:val="00657599"/>
    <w:rsid w:val="00661123"/>
    <w:rsid w:val="00661E3D"/>
    <w:rsid w:val="00662837"/>
    <w:rsid w:val="00662FEB"/>
    <w:rsid w:val="006632B7"/>
    <w:rsid w:val="0066402E"/>
    <w:rsid w:val="00665C9F"/>
    <w:rsid w:val="00667FA2"/>
    <w:rsid w:val="00671D18"/>
    <w:rsid w:val="006816A3"/>
    <w:rsid w:val="00682BCF"/>
    <w:rsid w:val="00683FBA"/>
    <w:rsid w:val="006843C7"/>
    <w:rsid w:val="0068464C"/>
    <w:rsid w:val="00685220"/>
    <w:rsid w:val="0068653E"/>
    <w:rsid w:val="006865FA"/>
    <w:rsid w:val="00687C28"/>
    <w:rsid w:val="00687C90"/>
    <w:rsid w:val="006900E0"/>
    <w:rsid w:val="00690769"/>
    <w:rsid w:val="00690F5C"/>
    <w:rsid w:val="00691B38"/>
    <w:rsid w:val="00692323"/>
    <w:rsid w:val="006923BB"/>
    <w:rsid w:val="00692427"/>
    <w:rsid w:val="00692A32"/>
    <w:rsid w:val="006932C7"/>
    <w:rsid w:val="00693657"/>
    <w:rsid w:val="00693E0E"/>
    <w:rsid w:val="006967C2"/>
    <w:rsid w:val="00697AF8"/>
    <w:rsid w:val="006A030D"/>
    <w:rsid w:val="006A045B"/>
    <w:rsid w:val="006A10BA"/>
    <w:rsid w:val="006A116F"/>
    <w:rsid w:val="006A12A9"/>
    <w:rsid w:val="006A16AE"/>
    <w:rsid w:val="006A28E0"/>
    <w:rsid w:val="006A37BD"/>
    <w:rsid w:val="006A4852"/>
    <w:rsid w:val="006A533E"/>
    <w:rsid w:val="006A5CBC"/>
    <w:rsid w:val="006A6438"/>
    <w:rsid w:val="006A6B2F"/>
    <w:rsid w:val="006A6B6C"/>
    <w:rsid w:val="006A6E75"/>
    <w:rsid w:val="006A706E"/>
    <w:rsid w:val="006B020E"/>
    <w:rsid w:val="006B1581"/>
    <w:rsid w:val="006B2D5B"/>
    <w:rsid w:val="006B312C"/>
    <w:rsid w:val="006B38E2"/>
    <w:rsid w:val="006B3AD1"/>
    <w:rsid w:val="006B4553"/>
    <w:rsid w:val="006B6D0E"/>
    <w:rsid w:val="006B7EA5"/>
    <w:rsid w:val="006C2AB6"/>
    <w:rsid w:val="006C4A7B"/>
    <w:rsid w:val="006C54AC"/>
    <w:rsid w:val="006C55B9"/>
    <w:rsid w:val="006C6CBF"/>
    <w:rsid w:val="006C6E4B"/>
    <w:rsid w:val="006C752B"/>
    <w:rsid w:val="006C7F9F"/>
    <w:rsid w:val="006D1100"/>
    <w:rsid w:val="006D1A63"/>
    <w:rsid w:val="006D242B"/>
    <w:rsid w:val="006D2912"/>
    <w:rsid w:val="006D2D8E"/>
    <w:rsid w:val="006D4019"/>
    <w:rsid w:val="006D4068"/>
    <w:rsid w:val="006D537E"/>
    <w:rsid w:val="006D6253"/>
    <w:rsid w:val="006D6725"/>
    <w:rsid w:val="006D6D9C"/>
    <w:rsid w:val="006D6EEE"/>
    <w:rsid w:val="006D770B"/>
    <w:rsid w:val="006E182C"/>
    <w:rsid w:val="006E1EAC"/>
    <w:rsid w:val="006E2B0D"/>
    <w:rsid w:val="006E2D72"/>
    <w:rsid w:val="006E320D"/>
    <w:rsid w:val="006E3A0E"/>
    <w:rsid w:val="006E44B7"/>
    <w:rsid w:val="006E5249"/>
    <w:rsid w:val="006E621F"/>
    <w:rsid w:val="006E7B04"/>
    <w:rsid w:val="006E7C66"/>
    <w:rsid w:val="006F16FF"/>
    <w:rsid w:val="006F2782"/>
    <w:rsid w:val="006F2C98"/>
    <w:rsid w:val="006F4C79"/>
    <w:rsid w:val="006F5904"/>
    <w:rsid w:val="006F5A1A"/>
    <w:rsid w:val="006F5D2D"/>
    <w:rsid w:val="006F6CB9"/>
    <w:rsid w:val="006F74BC"/>
    <w:rsid w:val="00702ADF"/>
    <w:rsid w:val="00702FF7"/>
    <w:rsid w:val="0070382F"/>
    <w:rsid w:val="00703D90"/>
    <w:rsid w:val="0070512C"/>
    <w:rsid w:val="0070614B"/>
    <w:rsid w:val="007061D1"/>
    <w:rsid w:val="00707CB6"/>
    <w:rsid w:val="00710550"/>
    <w:rsid w:val="007105D0"/>
    <w:rsid w:val="007106CF"/>
    <w:rsid w:val="0071072E"/>
    <w:rsid w:val="00710BBE"/>
    <w:rsid w:val="00711334"/>
    <w:rsid w:val="00712B25"/>
    <w:rsid w:val="00714A31"/>
    <w:rsid w:val="00714AE8"/>
    <w:rsid w:val="00714FD6"/>
    <w:rsid w:val="00716A9B"/>
    <w:rsid w:val="00717DC8"/>
    <w:rsid w:val="00720A71"/>
    <w:rsid w:val="0072120B"/>
    <w:rsid w:val="00721469"/>
    <w:rsid w:val="00722D1A"/>
    <w:rsid w:val="00722EB1"/>
    <w:rsid w:val="00723349"/>
    <w:rsid w:val="00725540"/>
    <w:rsid w:val="00725753"/>
    <w:rsid w:val="007258C9"/>
    <w:rsid w:val="007270D4"/>
    <w:rsid w:val="007271BA"/>
    <w:rsid w:val="007279E5"/>
    <w:rsid w:val="00730146"/>
    <w:rsid w:val="0073237B"/>
    <w:rsid w:val="00734085"/>
    <w:rsid w:val="0073446A"/>
    <w:rsid w:val="00734801"/>
    <w:rsid w:val="007348FA"/>
    <w:rsid w:val="00734D17"/>
    <w:rsid w:val="007353FF"/>
    <w:rsid w:val="007373FA"/>
    <w:rsid w:val="007400FC"/>
    <w:rsid w:val="00740245"/>
    <w:rsid w:val="00740CFF"/>
    <w:rsid w:val="0074165B"/>
    <w:rsid w:val="00741F98"/>
    <w:rsid w:val="007421B5"/>
    <w:rsid w:val="00744625"/>
    <w:rsid w:val="007449AD"/>
    <w:rsid w:val="00744D44"/>
    <w:rsid w:val="00752086"/>
    <w:rsid w:val="00752955"/>
    <w:rsid w:val="0075313C"/>
    <w:rsid w:val="0075324B"/>
    <w:rsid w:val="007543C8"/>
    <w:rsid w:val="007547C3"/>
    <w:rsid w:val="00755696"/>
    <w:rsid w:val="00756063"/>
    <w:rsid w:val="007565B6"/>
    <w:rsid w:val="00757382"/>
    <w:rsid w:val="007604BF"/>
    <w:rsid w:val="007609C5"/>
    <w:rsid w:val="0076249C"/>
    <w:rsid w:val="00762FDD"/>
    <w:rsid w:val="00763EF1"/>
    <w:rsid w:val="00763F91"/>
    <w:rsid w:val="00764A0A"/>
    <w:rsid w:val="00764A1A"/>
    <w:rsid w:val="007674D8"/>
    <w:rsid w:val="0077008A"/>
    <w:rsid w:val="007717AC"/>
    <w:rsid w:val="00771A19"/>
    <w:rsid w:val="00772E48"/>
    <w:rsid w:val="00775214"/>
    <w:rsid w:val="007754FE"/>
    <w:rsid w:val="00776668"/>
    <w:rsid w:val="00777BCB"/>
    <w:rsid w:val="00777D1F"/>
    <w:rsid w:val="00781772"/>
    <w:rsid w:val="00781BE7"/>
    <w:rsid w:val="00781CA7"/>
    <w:rsid w:val="007829CB"/>
    <w:rsid w:val="00782FCA"/>
    <w:rsid w:val="00784D22"/>
    <w:rsid w:val="00785448"/>
    <w:rsid w:val="00786CDE"/>
    <w:rsid w:val="00787E45"/>
    <w:rsid w:val="00790361"/>
    <w:rsid w:val="007908D9"/>
    <w:rsid w:val="00790CBE"/>
    <w:rsid w:val="00791BCA"/>
    <w:rsid w:val="00792F41"/>
    <w:rsid w:val="007930F3"/>
    <w:rsid w:val="0079336D"/>
    <w:rsid w:val="00793650"/>
    <w:rsid w:val="007946A2"/>
    <w:rsid w:val="00795805"/>
    <w:rsid w:val="00795FA6"/>
    <w:rsid w:val="007967EC"/>
    <w:rsid w:val="00796F76"/>
    <w:rsid w:val="00797DE0"/>
    <w:rsid w:val="007A4697"/>
    <w:rsid w:val="007A4E89"/>
    <w:rsid w:val="007A54C6"/>
    <w:rsid w:val="007A63E0"/>
    <w:rsid w:val="007A7934"/>
    <w:rsid w:val="007A7F45"/>
    <w:rsid w:val="007B0A88"/>
    <w:rsid w:val="007B0BFD"/>
    <w:rsid w:val="007B0CA8"/>
    <w:rsid w:val="007B2DB6"/>
    <w:rsid w:val="007B3BD1"/>
    <w:rsid w:val="007B3C52"/>
    <w:rsid w:val="007B468D"/>
    <w:rsid w:val="007B6880"/>
    <w:rsid w:val="007B710A"/>
    <w:rsid w:val="007B7585"/>
    <w:rsid w:val="007C09F2"/>
    <w:rsid w:val="007C16CD"/>
    <w:rsid w:val="007C2A27"/>
    <w:rsid w:val="007C3B97"/>
    <w:rsid w:val="007C4542"/>
    <w:rsid w:val="007C469F"/>
    <w:rsid w:val="007C489A"/>
    <w:rsid w:val="007C49FF"/>
    <w:rsid w:val="007C69B5"/>
    <w:rsid w:val="007C6C13"/>
    <w:rsid w:val="007C6D95"/>
    <w:rsid w:val="007C7665"/>
    <w:rsid w:val="007D0192"/>
    <w:rsid w:val="007D1279"/>
    <w:rsid w:val="007D1897"/>
    <w:rsid w:val="007D350A"/>
    <w:rsid w:val="007D4658"/>
    <w:rsid w:val="007D528E"/>
    <w:rsid w:val="007D6AC0"/>
    <w:rsid w:val="007D741D"/>
    <w:rsid w:val="007E02B6"/>
    <w:rsid w:val="007E0F98"/>
    <w:rsid w:val="007E17FD"/>
    <w:rsid w:val="007E3E6A"/>
    <w:rsid w:val="007E4DB6"/>
    <w:rsid w:val="007E5880"/>
    <w:rsid w:val="007E5DC3"/>
    <w:rsid w:val="007E624B"/>
    <w:rsid w:val="007E63EB"/>
    <w:rsid w:val="007E6552"/>
    <w:rsid w:val="007E6642"/>
    <w:rsid w:val="007E687B"/>
    <w:rsid w:val="007E6BB8"/>
    <w:rsid w:val="007E76F0"/>
    <w:rsid w:val="007E7CFC"/>
    <w:rsid w:val="007E7E92"/>
    <w:rsid w:val="007F1DBC"/>
    <w:rsid w:val="007F232D"/>
    <w:rsid w:val="007F2BAC"/>
    <w:rsid w:val="007F5214"/>
    <w:rsid w:val="007F6FCE"/>
    <w:rsid w:val="007F7804"/>
    <w:rsid w:val="007F7D08"/>
    <w:rsid w:val="008006AC"/>
    <w:rsid w:val="0080318C"/>
    <w:rsid w:val="008032D3"/>
    <w:rsid w:val="008063D1"/>
    <w:rsid w:val="00806C7D"/>
    <w:rsid w:val="00806D1D"/>
    <w:rsid w:val="00807509"/>
    <w:rsid w:val="008104AC"/>
    <w:rsid w:val="00810A71"/>
    <w:rsid w:val="00810B16"/>
    <w:rsid w:val="00810FDB"/>
    <w:rsid w:val="0081364D"/>
    <w:rsid w:val="008153A6"/>
    <w:rsid w:val="00816D18"/>
    <w:rsid w:val="00817C9C"/>
    <w:rsid w:val="00822FD1"/>
    <w:rsid w:val="00823665"/>
    <w:rsid w:val="008237BB"/>
    <w:rsid w:val="008238BF"/>
    <w:rsid w:val="0082512B"/>
    <w:rsid w:val="0082515D"/>
    <w:rsid w:val="00825FA0"/>
    <w:rsid w:val="00826A37"/>
    <w:rsid w:val="00827160"/>
    <w:rsid w:val="008276C5"/>
    <w:rsid w:val="00827991"/>
    <w:rsid w:val="00827E9E"/>
    <w:rsid w:val="00830583"/>
    <w:rsid w:val="00830AD6"/>
    <w:rsid w:val="008314E8"/>
    <w:rsid w:val="00832C07"/>
    <w:rsid w:val="00833173"/>
    <w:rsid w:val="008366CE"/>
    <w:rsid w:val="00837AA4"/>
    <w:rsid w:val="0084017F"/>
    <w:rsid w:val="00840390"/>
    <w:rsid w:val="00841266"/>
    <w:rsid w:val="008420A6"/>
    <w:rsid w:val="008420D8"/>
    <w:rsid w:val="00842B4D"/>
    <w:rsid w:val="00842F16"/>
    <w:rsid w:val="00843BC9"/>
    <w:rsid w:val="0084517A"/>
    <w:rsid w:val="00845AE7"/>
    <w:rsid w:val="00846B15"/>
    <w:rsid w:val="00850759"/>
    <w:rsid w:val="00850C1E"/>
    <w:rsid w:val="0085236C"/>
    <w:rsid w:val="00853AF0"/>
    <w:rsid w:val="00854BB5"/>
    <w:rsid w:val="008558A9"/>
    <w:rsid w:val="008574BF"/>
    <w:rsid w:val="0085760A"/>
    <w:rsid w:val="008578EB"/>
    <w:rsid w:val="00857A3D"/>
    <w:rsid w:val="008605F4"/>
    <w:rsid w:val="00861344"/>
    <w:rsid w:val="0086165F"/>
    <w:rsid w:val="00861A55"/>
    <w:rsid w:val="00861CEE"/>
    <w:rsid w:val="00862299"/>
    <w:rsid w:val="00863636"/>
    <w:rsid w:val="0086398F"/>
    <w:rsid w:val="00863B29"/>
    <w:rsid w:val="0086474A"/>
    <w:rsid w:val="0086659E"/>
    <w:rsid w:val="00867870"/>
    <w:rsid w:val="0087016D"/>
    <w:rsid w:val="008705F2"/>
    <w:rsid w:val="00871078"/>
    <w:rsid w:val="00871F0B"/>
    <w:rsid w:val="00871F7B"/>
    <w:rsid w:val="00872947"/>
    <w:rsid w:val="00873DA6"/>
    <w:rsid w:val="00873F29"/>
    <w:rsid w:val="008751A4"/>
    <w:rsid w:val="0087557E"/>
    <w:rsid w:val="008756FA"/>
    <w:rsid w:val="00877092"/>
    <w:rsid w:val="00877850"/>
    <w:rsid w:val="00880406"/>
    <w:rsid w:val="0088044A"/>
    <w:rsid w:val="00880496"/>
    <w:rsid w:val="00880635"/>
    <w:rsid w:val="008814D9"/>
    <w:rsid w:val="00881AF3"/>
    <w:rsid w:val="00882467"/>
    <w:rsid w:val="00883C18"/>
    <w:rsid w:val="00884013"/>
    <w:rsid w:val="00884402"/>
    <w:rsid w:val="00885DF1"/>
    <w:rsid w:val="00886388"/>
    <w:rsid w:val="0088674C"/>
    <w:rsid w:val="008869B1"/>
    <w:rsid w:val="00886FD6"/>
    <w:rsid w:val="00887A3F"/>
    <w:rsid w:val="00890C64"/>
    <w:rsid w:val="00891408"/>
    <w:rsid w:val="008935F2"/>
    <w:rsid w:val="008938C7"/>
    <w:rsid w:val="00893A22"/>
    <w:rsid w:val="00893EEC"/>
    <w:rsid w:val="00893EF8"/>
    <w:rsid w:val="0089417B"/>
    <w:rsid w:val="008943BA"/>
    <w:rsid w:val="008973F2"/>
    <w:rsid w:val="008A0992"/>
    <w:rsid w:val="008A09AA"/>
    <w:rsid w:val="008A37B4"/>
    <w:rsid w:val="008A37F7"/>
    <w:rsid w:val="008A3C60"/>
    <w:rsid w:val="008A65AF"/>
    <w:rsid w:val="008A7B28"/>
    <w:rsid w:val="008B02CB"/>
    <w:rsid w:val="008B1A81"/>
    <w:rsid w:val="008B21D9"/>
    <w:rsid w:val="008B448B"/>
    <w:rsid w:val="008B50C1"/>
    <w:rsid w:val="008B5201"/>
    <w:rsid w:val="008B6C15"/>
    <w:rsid w:val="008B76F9"/>
    <w:rsid w:val="008B79AC"/>
    <w:rsid w:val="008C01D4"/>
    <w:rsid w:val="008C01F2"/>
    <w:rsid w:val="008C0FE4"/>
    <w:rsid w:val="008C27BA"/>
    <w:rsid w:val="008C27C5"/>
    <w:rsid w:val="008C41E3"/>
    <w:rsid w:val="008C5554"/>
    <w:rsid w:val="008C6188"/>
    <w:rsid w:val="008C6654"/>
    <w:rsid w:val="008C7302"/>
    <w:rsid w:val="008C749F"/>
    <w:rsid w:val="008C7A94"/>
    <w:rsid w:val="008D072C"/>
    <w:rsid w:val="008D0C79"/>
    <w:rsid w:val="008D18B8"/>
    <w:rsid w:val="008D1CD8"/>
    <w:rsid w:val="008D1F7C"/>
    <w:rsid w:val="008D2280"/>
    <w:rsid w:val="008D2339"/>
    <w:rsid w:val="008D2399"/>
    <w:rsid w:val="008D23E3"/>
    <w:rsid w:val="008D26B0"/>
    <w:rsid w:val="008D2952"/>
    <w:rsid w:val="008D3838"/>
    <w:rsid w:val="008D46EB"/>
    <w:rsid w:val="008D55D4"/>
    <w:rsid w:val="008D78B1"/>
    <w:rsid w:val="008D7DDE"/>
    <w:rsid w:val="008E0F96"/>
    <w:rsid w:val="008E1040"/>
    <w:rsid w:val="008E1A10"/>
    <w:rsid w:val="008E1F3F"/>
    <w:rsid w:val="008E4540"/>
    <w:rsid w:val="008E5A84"/>
    <w:rsid w:val="008E5F31"/>
    <w:rsid w:val="008E6BBF"/>
    <w:rsid w:val="008E6D73"/>
    <w:rsid w:val="008E747B"/>
    <w:rsid w:val="008E7D38"/>
    <w:rsid w:val="008F0294"/>
    <w:rsid w:val="008F0607"/>
    <w:rsid w:val="008F117C"/>
    <w:rsid w:val="008F1F16"/>
    <w:rsid w:val="008F344D"/>
    <w:rsid w:val="008F3751"/>
    <w:rsid w:val="008F3C0C"/>
    <w:rsid w:val="008F556F"/>
    <w:rsid w:val="008F5E49"/>
    <w:rsid w:val="008F6976"/>
    <w:rsid w:val="008F7AD6"/>
    <w:rsid w:val="009002E0"/>
    <w:rsid w:val="00900ECE"/>
    <w:rsid w:val="0090131D"/>
    <w:rsid w:val="00902489"/>
    <w:rsid w:val="00902639"/>
    <w:rsid w:val="009026E9"/>
    <w:rsid w:val="009030FB"/>
    <w:rsid w:val="00903468"/>
    <w:rsid w:val="00903655"/>
    <w:rsid w:val="00903753"/>
    <w:rsid w:val="009038D5"/>
    <w:rsid w:val="00904940"/>
    <w:rsid w:val="00905481"/>
    <w:rsid w:val="00905ED7"/>
    <w:rsid w:val="00905FF8"/>
    <w:rsid w:val="009064B6"/>
    <w:rsid w:val="009070B6"/>
    <w:rsid w:val="009072EA"/>
    <w:rsid w:val="009105C5"/>
    <w:rsid w:val="00910C80"/>
    <w:rsid w:val="00910FF3"/>
    <w:rsid w:val="00911C35"/>
    <w:rsid w:val="00912020"/>
    <w:rsid w:val="00912728"/>
    <w:rsid w:val="00912A65"/>
    <w:rsid w:val="00912BA0"/>
    <w:rsid w:val="009139CB"/>
    <w:rsid w:val="00913B4A"/>
    <w:rsid w:val="009147DA"/>
    <w:rsid w:val="00915CAD"/>
    <w:rsid w:val="00915E8A"/>
    <w:rsid w:val="00915EF0"/>
    <w:rsid w:val="00916DFB"/>
    <w:rsid w:val="00916F71"/>
    <w:rsid w:val="0091729D"/>
    <w:rsid w:val="009173F5"/>
    <w:rsid w:val="00917777"/>
    <w:rsid w:val="0092009C"/>
    <w:rsid w:val="00920D19"/>
    <w:rsid w:val="0092186F"/>
    <w:rsid w:val="00921BBD"/>
    <w:rsid w:val="00922DD1"/>
    <w:rsid w:val="00923490"/>
    <w:rsid w:val="009235CA"/>
    <w:rsid w:val="0092446E"/>
    <w:rsid w:val="009244F2"/>
    <w:rsid w:val="00924C54"/>
    <w:rsid w:val="009250A5"/>
    <w:rsid w:val="00925EE8"/>
    <w:rsid w:val="00931130"/>
    <w:rsid w:val="0093141E"/>
    <w:rsid w:val="009321CC"/>
    <w:rsid w:val="009321F1"/>
    <w:rsid w:val="00933F20"/>
    <w:rsid w:val="009376EF"/>
    <w:rsid w:val="009378E8"/>
    <w:rsid w:val="00940E7B"/>
    <w:rsid w:val="00941288"/>
    <w:rsid w:val="00941575"/>
    <w:rsid w:val="009421C8"/>
    <w:rsid w:val="00942300"/>
    <w:rsid w:val="00944396"/>
    <w:rsid w:val="00944E40"/>
    <w:rsid w:val="00946932"/>
    <w:rsid w:val="009519BA"/>
    <w:rsid w:val="00952CC6"/>
    <w:rsid w:val="0095321D"/>
    <w:rsid w:val="0095362A"/>
    <w:rsid w:val="009543EF"/>
    <w:rsid w:val="009544F7"/>
    <w:rsid w:val="00954B2A"/>
    <w:rsid w:val="009558AF"/>
    <w:rsid w:val="00955B1F"/>
    <w:rsid w:val="0095667E"/>
    <w:rsid w:val="00956A75"/>
    <w:rsid w:val="00960BDC"/>
    <w:rsid w:val="009610E7"/>
    <w:rsid w:val="00961853"/>
    <w:rsid w:val="00963877"/>
    <w:rsid w:val="00964136"/>
    <w:rsid w:val="009678F4"/>
    <w:rsid w:val="00971616"/>
    <w:rsid w:val="0097199D"/>
    <w:rsid w:val="00972681"/>
    <w:rsid w:val="009726F8"/>
    <w:rsid w:val="00973B08"/>
    <w:rsid w:val="00973E09"/>
    <w:rsid w:val="00974AC6"/>
    <w:rsid w:val="00974D41"/>
    <w:rsid w:val="00974E31"/>
    <w:rsid w:val="009772A4"/>
    <w:rsid w:val="00977D58"/>
    <w:rsid w:val="00977FE7"/>
    <w:rsid w:val="00980711"/>
    <w:rsid w:val="00980D44"/>
    <w:rsid w:val="009821B3"/>
    <w:rsid w:val="0098259C"/>
    <w:rsid w:val="00982804"/>
    <w:rsid w:val="00983305"/>
    <w:rsid w:val="00984008"/>
    <w:rsid w:val="009856BB"/>
    <w:rsid w:val="00987961"/>
    <w:rsid w:val="009923E4"/>
    <w:rsid w:val="00992B5F"/>
    <w:rsid w:val="00992FC3"/>
    <w:rsid w:val="00993718"/>
    <w:rsid w:val="009937C6"/>
    <w:rsid w:val="00994415"/>
    <w:rsid w:val="00994447"/>
    <w:rsid w:val="009954E9"/>
    <w:rsid w:val="00996E83"/>
    <w:rsid w:val="00997080"/>
    <w:rsid w:val="00997D56"/>
    <w:rsid w:val="009A0701"/>
    <w:rsid w:val="009A0BAE"/>
    <w:rsid w:val="009A2308"/>
    <w:rsid w:val="009A3E6C"/>
    <w:rsid w:val="009A409B"/>
    <w:rsid w:val="009A4FCD"/>
    <w:rsid w:val="009A5AF6"/>
    <w:rsid w:val="009A6A83"/>
    <w:rsid w:val="009A7575"/>
    <w:rsid w:val="009A77B9"/>
    <w:rsid w:val="009A7DE8"/>
    <w:rsid w:val="009B02C7"/>
    <w:rsid w:val="009B05D2"/>
    <w:rsid w:val="009B2209"/>
    <w:rsid w:val="009B2A86"/>
    <w:rsid w:val="009B4109"/>
    <w:rsid w:val="009B42AB"/>
    <w:rsid w:val="009B437A"/>
    <w:rsid w:val="009B45F2"/>
    <w:rsid w:val="009B4C0F"/>
    <w:rsid w:val="009B5144"/>
    <w:rsid w:val="009B593E"/>
    <w:rsid w:val="009B64AD"/>
    <w:rsid w:val="009B6C88"/>
    <w:rsid w:val="009B7C31"/>
    <w:rsid w:val="009C1BBE"/>
    <w:rsid w:val="009C257C"/>
    <w:rsid w:val="009C5419"/>
    <w:rsid w:val="009C5586"/>
    <w:rsid w:val="009C61ED"/>
    <w:rsid w:val="009C76F6"/>
    <w:rsid w:val="009D0F48"/>
    <w:rsid w:val="009D264B"/>
    <w:rsid w:val="009D2FA2"/>
    <w:rsid w:val="009D3151"/>
    <w:rsid w:val="009D422E"/>
    <w:rsid w:val="009D5103"/>
    <w:rsid w:val="009D6742"/>
    <w:rsid w:val="009D7DDB"/>
    <w:rsid w:val="009E1440"/>
    <w:rsid w:val="009E1E24"/>
    <w:rsid w:val="009E2600"/>
    <w:rsid w:val="009E2EC4"/>
    <w:rsid w:val="009E3058"/>
    <w:rsid w:val="009E3D4E"/>
    <w:rsid w:val="009E3FE0"/>
    <w:rsid w:val="009E46EE"/>
    <w:rsid w:val="009E4D4E"/>
    <w:rsid w:val="009E5274"/>
    <w:rsid w:val="009E5963"/>
    <w:rsid w:val="009E6C86"/>
    <w:rsid w:val="009E72CF"/>
    <w:rsid w:val="009E742E"/>
    <w:rsid w:val="009E7AF7"/>
    <w:rsid w:val="009F0724"/>
    <w:rsid w:val="009F1246"/>
    <w:rsid w:val="009F1CB8"/>
    <w:rsid w:val="009F2A44"/>
    <w:rsid w:val="009F3AAE"/>
    <w:rsid w:val="009F3DCB"/>
    <w:rsid w:val="009F41B5"/>
    <w:rsid w:val="009F49E1"/>
    <w:rsid w:val="009F4A01"/>
    <w:rsid w:val="009F5654"/>
    <w:rsid w:val="009F5A84"/>
    <w:rsid w:val="009F76D7"/>
    <w:rsid w:val="009F7797"/>
    <w:rsid w:val="00A00472"/>
    <w:rsid w:val="00A00492"/>
    <w:rsid w:val="00A00BF9"/>
    <w:rsid w:val="00A012C6"/>
    <w:rsid w:val="00A01647"/>
    <w:rsid w:val="00A01DD9"/>
    <w:rsid w:val="00A02B86"/>
    <w:rsid w:val="00A0313A"/>
    <w:rsid w:val="00A04B73"/>
    <w:rsid w:val="00A05C02"/>
    <w:rsid w:val="00A05E12"/>
    <w:rsid w:val="00A067A4"/>
    <w:rsid w:val="00A06E14"/>
    <w:rsid w:val="00A06F3D"/>
    <w:rsid w:val="00A07AA6"/>
    <w:rsid w:val="00A07AAB"/>
    <w:rsid w:val="00A102BD"/>
    <w:rsid w:val="00A103E1"/>
    <w:rsid w:val="00A10F51"/>
    <w:rsid w:val="00A1169E"/>
    <w:rsid w:val="00A11BB2"/>
    <w:rsid w:val="00A11FFA"/>
    <w:rsid w:val="00A149B4"/>
    <w:rsid w:val="00A15070"/>
    <w:rsid w:val="00A15193"/>
    <w:rsid w:val="00A15463"/>
    <w:rsid w:val="00A15785"/>
    <w:rsid w:val="00A15E88"/>
    <w:rsid w:val="00A173E2"/>
    <w:rsid w:val="00A20029"/>
    <w:rsid w:val="00A21219"/>
    <w:rsid w:val="00A212D2"/>
    <w:rsid w:val="00A22283"/>
    <w:rsid w:val="00A230E5"/>
    <w:rsid w:val="00A24CC7"/>
    <w:rsid w:val="00A250DA"/>
    <w:rsid w:val="00A25AB1"/>
    <w:rsid w:val="00A26F47"/>
    <w:rsid w:val="00A272D8"/>
    <w:rsid w:val="00A278AE"/>
    <w:rsid w:val="00A30A81"/>
    <w:rsid w:val="00A30B4A"/>
    <w:rsid w:val="00A30C35"/>
    <w:rsid w:val="00A314F3"/>
    <w:rsid w:val="00A3164D"/>
    <w:rsid w:val="00A31E9C"/>
    <w:rsid w:val="00A31FB4"/>
    <w:rsid w:val="00A32D4A"/>
    <w:rsid w:val="00A33EE5"/>
    <w:rsid w:val="00A34177"/>
    <w:rsid w:val="00A34EC5"/>
    <w:rsid w:val="00A35AAF"/>
    <w:rsid w:val="00A35CDA"/>
    <w:rsid w:val="00A36057"/>
    <w:rsid w:val="00A36E08"/>
    <w:rsid w:val="00A40124"/>
    <w:rsid w:val="00A42FD6"/>
    <w:rsid w:val="00A456B5"/>
    <w:rsid w:val="00A4596D"/>
    <w:rsid w:val="00A45F76"/>
    <w:rsid w:val="00A45F81"/>
    <w:rsid w:val="00A468D0"/>
    <w:rsid w:val="00A46C2F"/>
    <w:rsid w:val="00A46FA1"/>
    <w:rsid w:val="00A47688"/>
    <w:rsid w:val="00A47C9B"/>
    <w:rsid w:val="00A5009E"/>
    <w:rsid w:val="00A516A1"/>
    <w:rsid w:val="00A52859"/>
    <w:rsid w:val="00A532FC"/>
    <w:rsid w:val="00A5345D"/>
    <w:rsid w:val="00A538C0"/>
    <w:rsid w:val="00A54B3C"/>
    <w:rsid w:val="00A559E8"/>
    <w:rsid w:val="00A60447"/>
    <w:rsid w:val="00A6169C"/>
    <w:rsid w:val="00A617CF"/>
    <w:rsid w:val="00A62278"/>
    <w:rsid w:val="00A62E16"/>
    <w:rsid w:val="00A62FD9"/>
    <w:rsid w:val="00A6438B"/>
    <w:rsid w:val="00A64C4A"/>
    <w:rsid w:val="00A669D5"/>
    <w:rsid w:val="00A66E63"/>
    <w:rsid w:val="00A67813"/>
    <w:rsid w:val="00A70B6C"/>
    <w:rsid w:val="00A7347D"/>
    <w:rsid w:val="00A7367F"/>
    <w:rsid w:val="00A73B3D"/>
    <w:rsid w:val="00A75A85"/>
    <w:rsid w:val="00A778B7"/>
    <w:rsid w:val="00A80731"/>
    <w:rsid w:val="00A82708"/>
    <w:rsid w:val="00A83A91"/>
    <w:rsid w:val="00A83FFC"/>
    <w:rsid w:val="00A85706"/>
    <w:rsid w:val="00A8662A"/>
    <w:rsid w:val="00A868AB"/>
    <w:rsid w:val="00A86E05"/>
    <w:rsid w:val="00A90737"/>
    <w:rsid w:val="00A90C6D"/>
    <w:rsid w:val="00A91EAA"/>
    <w:rsid w:val="00A9234B"/>
    <w:rsid w:val="00A923FE"/>
    <w:rsid w:val="00A92A71"/>
    <w:rsid w:val="00A95BEC"/>
    <w:rsid w:val="00A95EA1"/>
    <w:rsid w:val="00A9616F"/>
    <w:rsid w:val="00AA28C9"/>
    <w:rsid w:val="00AA33BF"/>
    <w:rsid w:val="00AA3AB3"/>
    <w:rsid w:val="00AA5CD9"/>
    <w:rsid w:val="00AA7039"/>
    <w:rsid w:val="00AB088B"/>
    <w:rsid w:val="00AB09E9"/>
    <w:rsid w:val="00AB1086"/>
    <w:rsid w:val="00AB1208"/>
    <w:rsid w:val="00AB1D0E"/>
    <w:rsid w:val="00AB21B8"/>
    <w:rsid w:val="00AB2268"/>
    <w:rsid w:val="00AB4367"/>
    <w:rsid w:val="00AB5A63"/>
    <w:rsid w:val="00AB6B7D"/>
    <w:rsid w:val="00AB6F4E"/>
    <w:rsid w:val="00AC0A9C"/>
    <w:rsid w:val="00AC125F"/>
    <w:rsid w:val="00AC15E0"/>
    <w:rsid w:val="00AC1664"/>
    <w:rsid w:val="00AC1A18"/>
    <w:rsid w:val="00AC1BEB"/>
    <w:rsid w:val="00AC1D7A"/>
    <w:rsid w:val="00AC322B"/>
    <w:rsid w:val="00AC362C"/>
    <w:rsid w:val="00AC3C19"/>
    <w:rsid w:val="00AC41DA"/>
    <w:rsid w:val="00AC426D"/>
    <w:rsid w:val="00AC432C"/>
    <w:rsid w:val="00AC4EC8"/>
    <w:rsid w:val="00AC57C9"/>
    <w:rsid w:val="00AC7356"/>
    <w:rsid w:val="00AC7E3F"/>
    <w:rsid w:val="00AD038F"/>
    <w:rsid w:val="00AD0876"/>
    <w:rsid w:val="00AD0B09"/>
    <w:rsid w:val="00AD0E37"/>
    <w:rsid w:val="00AD1154"/>
    <w:rsid w:val="00AD1276"/>
    <w:rsid w:val="00AD23B5"/>
    <w:rsid w:val="00AD2B65"/>
    <w:rsid w:val="00AD2C3A"/>
    <w:rsid w:val="00AD579A"/>
    <w:rsid w:val="00AD5817"/>
    <w:rsid w:val="00AD5D4C"/>
    <w:rsid w:val="00AE227C"/>
    <w:rsid w:val="00AE2951"/>
    <w:rsid w:val="00AE2BB3"/>
    <w:rsid w:val="00AE5E47"/>
    <w:rsid w:val="00AE6A22"/>
    <w:rsid w:val="00AE7611"/>
    <w:rsid w:val="00AE768F"/>
    <w:rsid w:val="00AF09FC"/>
    <w:rsid w:val="00AF0BD9"/>
    <w:rsid w:val="00AF0D20"/>
    <w:rsid w:val="00AF1F16"/>
    <w:rsid w:val="00AF3892"/>
    <w:rsid w:val="00AF47BB"/>
    <w:rsid w:val="00AF4BF7"/>
    <w:rsid w:val="00AF4D43"/>
    <w:rsid w:val="00AF70BD"/>
    <w:rsid w:val="00B000DB"/>
    <w:rsid w:val="00B0059E"/>
    <w:rsid w:val="00B01D07"/>
    <w:rsid w:val="00B01E7A"/>
    <w:rsid w:val="00B023F1"/>
    <w:rsid w:val="00B041B0"/>
    <w:rsid w:val="00B057A6"/>
    <w:rsid w:val="00B07DC2"/>
    <w:rsid w:val="00B07FEF"/>
    <w:rsid w:val="00B112F3"/>
    <w:rsid w:val="00B14FEB"/>
    <w:rsid w:val="00B169AA"/>
    <w:rsid w:val="00B170F0"/>
    <w:rsid w:val="00B17782"/>
    <w:rsid w:val="00B17909"/>
    <w:rsid w:val="00B179EB"/>
    <w:rsid w:val="00B20F99"/>
    <w:rsid w:val="00B22AAA"/>
    <w:rsid w:val="00B23B79"/>
    <w:rsid w:val="00B25B25"/>
    <w:rsid w:val="00B26193"/>
    <w:rsid w:val="00B26901"/>
    <w:rsid w:val="00B26D8B"/>
    <w:rsid w:val="00B27BF0"/>
    <w:rsid w:val="00B306A5"/>
    <w:rsid w:val="00B30A18"/>
    <w:rsid w:val="00B31DC4"/>
    <w:rsid w:val="00B33021"/>
    <w:rsid w:val="00B3325B"/>
    <w:rsid w:val="00B33720"/>
    <w:rsid w:val="00B353EA"/>
    <w:rsid w:val="00B354BA"/>
    <w:rsid w:val="00B35560"/>
    <w:rsid w:val="00B4061A"/>
    <w:rsid w:val="00B414D7"/>
    <w:rsid w:val="00B41642"/>
    <w:rsid w:val="00B41EBC"/>
    <w:rsid w:val="00B42FEC"/>
    <w:rsid w:val="00B44614"/>
    <w:rsid w:val="00B4515C"/>
    <w:rsid w:val="00B45441"/>
    <w:rsid w:val="00B45B3D"/>
    <w:rsid w:val="00B46953"/>
    <w:rsid w:val="00B47A78"/>
    <w:rsid w:val="00B47F11"/>
    <w:rsid w:val="00B51046"/>
    <w:rsid w:val="00B510D0"/>
    <w:rsid w:val="00B5214A"/>
    <w:rsid w:val="00B525B5"/>
    <w:rsid w:val="00B52D4F"/>
    <w:rsid w:val="00B56880"/>
    <w:rsid w:val="00B56D9F"/>
    <w:rsid w:val="00B56DD5"/>
    <w:rsid w:val="00B576EC"/>
    <w:rsid w:val="00B5789C"/>
    <w:rsid w:val="00B57FEC"/>
    <w:rsid w:val="00B601B7"/>
    <w:rsid w:val="00B616CC"/>
    <w:rsid w:val="00B61DFC"/>
    <w:rsid w:val="00B61F6D"/>
    <w:rsid w:val="00B6350A"/>
    <w:rsid w:val="00B63AF2"/>
    <w:rsid w:val="00B64330"/>
    <w:rsid w:val="00B662D6"/>
    <w:rsid w:val="00B665ED"/>
    <w:rsid w:val="00B667B4"/>
    <w:rsid w:val="00B66889"/>
    <w:rsid w:val="00B677AB"/>
    <w:rsid w:val="00B67A08"/>
    <w:rsid w:val="00B708BF"/>
    <w:rsid w:val="00B716BF"/>
    <w:rsid w:val="00B72624"/>
    <w:rsid w:val="00B73668"/>
    <w:rsid w:val="00B73F5D"/>
    <w:rsid w:val="00B743A5"/>
    <w:rsid w:val="00B74D14"/>
    <w:rsid w:val="00B76CE2"/>
    <w:rsid w:val="00B80430"/>
    <w:rsid w:val="00B80483"/>
    <w:rsid w:val="00B8107C"/>
    <w:rsid w:val="00B815EC"/>
    <w:rsid w:val="00B81B65"/>
    <w:rsid w:val="00B8247C"/>
    <w:rsid w:val="00B82924"/>
    <w:rsid w:val="00B840DD"/>
    <w:rsid w:val="00B84C6F"/>
    <w:rsid w:val="00B85FCE"/>
    <w:rsid w:val="00B86312"/>
    <w:rsid w:val="00B86357"/>
    <w:rsid w:val="00B868DA"/>
    <w:rsid w:val="00B86A96"/>
    <w:rsid w:val="00B86E69"/>
    <w:rsid w:val="00B87866"/>
    <w:rsid w:val="00B9047A"/>
    <w:rsid w:val="00B90EF7"/>
    <w:rsid w:val="00B9148B"/>
    <w:rsid w:val="00B9161A"/>
    <w:rsid w:val="00B916FE"/>
    <w:rsid w:val="00B917A3"/>
    <w:rsid w:val="00B91D41"/>
    <w:rsid w:val="00B91E79"/>
    <w:rsid w:val="00B92697"/>
    <w:rsid w:val="00B929C0"/>
    <w:rsid w:val="00B934F4"/>
    <w:rsid w:val="00B93771"/>
    <w:rsid w:val="00B96799"/>
    <w:rsid w:val="00BA07AB"/>
    <w:rsid w:val="00BA0D52"/>
    <w:rsid w:val="00BA2F70"/>
    <w:rsid w:val="00BA6C8D"/>
    <w:rsid w:val="00BA6F8A"/>
    <w:rsid w:val="00BB0BE2"/>
    <w:rsid w:val="00BB0DD9"/>
    <w:rsid w:val="00BB1FB2"/>
    <w:rsid w:val="00BB2A21"/>
    <w:rsid w:val="00BB3DC7"/>
    <w:rsid w:val="00BC0C11"/>
    <w:rsid w:val="00BC0C8C"/>
    <w:rsid w:val="00BC1210"/>
    <w:rsid w:val="00BC1ABC"/>
    <w:rsid w:val="00BC2296"/>
    <w:rsid w:val="00BC2A9E"/>
    <w:rsid w:val="00BC3F74"/>
    <w:rsid w:val="00BC4032"/>
    <w:rsid w:val="00BC55CF"/>
    <w:rsid w:val="00BC5B20"/>
    <w:rsid w:val="00BC694D"/>
    <w:rsid w:val="00BC6ADD"/>
    <w:rsid w:val="00BC70AB"/>
    <w:rsid w:val="00BC78B5"/>
    <w:rsid w:val="00BC7E7D"/>
    <w:rsid w:val="00BD0351"/>
    <w:rsid w:val="00BD0370"/>
    <w:rsid w:val="00BD0F7D"/>
    <w:rsid w:val="00BD1679"/>
    <w:rsid w:val="00BD23A3"/>
    <w:rsid w:val="00BD40B2"/>
    <w:rsid w:val="00BD5123"/>
    <w:rsid w:val="00BD5203"/>
    <w:rsid w:val="00BD5DF2"/>
    <w:rsid w:val="00BD6C28"/>
    <w:rsid w:val="00BD6C6B"/>
    <w:rsid w:val="00BD7077"/>
    <w:rsid w:val="00BE0718"/>
    <w:rsid w:val="00BE092C"/>
    <w:rsid w:val="00BE0EAE"/>
    <w:rsid w:val="00BE1DE1"/>
    <w:rsid w:val="00BE25A1"/>
    <w:rsid w:val="00BE3A12"/>
    <w:rsid w:val="00BE4687"/>
    <w:rsid w:val="00BE4935"/>
    <w:rsid w:val="00BE4C59"/>
    <w:rsid w:val="00BE615E"/>
    <w:rsid w:val="00BE637B"/>
    <w:rsid w:val="00BE738D"/>
    <w:rsid w:val="00BE767A"/>
    <w:rsid w:val="00BE7786"/>
    <w:rsid w:val="00BF0B43"/>
    <w:rsid w:val="00BF1083"/>
    <w:rsid w:val="00BF1537"/>
    <w:rsid w:val="00BF15A0"/>
    <w:rsid w:val="00BF274C"/>
    <w:rsid w:val="00BF2E63"/>
    <w:rsid w:val="00BF31EC"/>
    <w:rsid w:val="00BF3DF1"/>
    <w:rsid w:val="00BF53CD"/>
    <w:rsid w:val="00BF58EA"/>
    <w:rsid w:val="00BF5E52"/>
    <w:rsid w:val="00C02085"/>
    <w:rsid w:val="00C03371"/>
    <w:rsid w:val="00C0359E"/>
    <w:rsid w:val="00C03CCE"/>
    <w:rsid w:val="00C03F5D"/>
    <w:rsid w:val="00C06D02"/>
    <w:rsid w:val="00C109CE"/>
    <w:rsid w:val="00C109F4"/>
    <w:rsid w:val="00C125B6"/>
    <w:rsid w:val="00C129F5"/>
    <w:rsid w:val="00C1329B"/>
    <w:rsid w:val="00C139BF"/>
    <w:rsid w:val="00C14111"/>
    <w:rsid w:val="00C14F9E"/>
    <w:rsid w:val="00C15EDC"/>
    <w:rsid w:val="00C15F98"/>
    <w:rsid w:val="00C16198"/>
    <w:rsid w:val="00C17BCD"/>
    <w:rsid w:val="00C205C7"/>
    <w:rsid w:val="00C2087B"/>
    <w:rsid w:val="00C212EA"/>
    <w:rsid w:val="00C21470"/>
    <w:rsid w:val="00C21911"/>
    <w:rsid w:val="00C25083"/>
    <w:rsid w:val="00C260AC"/>
    <w:rsid w:val="00C275DC"/>
    <w:rsid w:val="00C27F4B"/>
    <w:rsid w:val="00C30892"/>
    <w:rsid w:val="00C3090F"/>
    <w:rsid w:val="00C30FBE"/>
    <w:rsid w:val="00C31DFE"/>
    <w:rsid w:val="00C32603"/>
    <w:rsid w:val="00C33827"/>
    <w:rsid w:val="00C3399A"/>
    <w:rsid w:val="00C34D8E"/>
    <w:rsid w:val="00C350F1"/>
    <w:rsid w:val="00C35962"/>
    <w:rsid w:val="00C35B88"/>
    <w:rsid w:val="00C36625"/>
    <w:rsid w:val="00C37037"/>
    <w:rsid w:val="00C37493"/>
    <w:rsid w:val="00C37D7C"/>
    <w:rsid w:val="00C4060F"/>
    <w:rsid w:val="00C40CD0"/>
    <w:rsid w:val="00C427C7"/>
    <w:rsid w:val="00C4365B"/>
    <w:rsid w:val="00C43C96"/>
    <w:rsid w:val="00C44743"/>
    <w:rsid w:val="00C44B39"/>
    <w:rsid w:val="00C450E6"/>
    <w:rsid w:val="00C45B22"/>
    <w:rsid w:val="00C4668A"/>
    <w:rsid w:val="00C477E6"/>
    <w:rsid w:val="00C47AFF"/>
    <w:rsid w:val="00C510C3"/>
    <w:rsid w:val="00C518DE"/>
    <w:rsid w:val="00C53544"/>
    <w:rsid w:val="00C53D1E"/>
    <w:rsid w:val="00C54452"/>
    <w:rsid w:val="00C557A1"/>
    <w:rsid w:val="00C5594F"/>
    <w:rsid w:val="00C55CAC"/>
    <w:rsid w:val="00C6093F"/>
    <w:rsid w:val="00C61947"/>
    <w:rsid w:val="00C63179"/>
    <w:rsid w:val="00C633F5"/>
    <w:rsid w:val="00C65253"/>
    <w:rsid w:val="00C65270"/>
    <w:rsid w:val="00C6528C"/>
    <w:rsid w:val="00C66574"/>
    <w:rsid w:val="00C66CCD"/>
    <w:rsid w:val="00C677BC"/>
    <w:rsid w:val="00C701BC"/>
    <w:rsid w:val="00C7077E"/>
    <w:rsid w:val="00C70AE0"/>
    <w:rsid w:val="00C73364"/>
    <w:rsid w:val="00C73C52"/>
    <w:rsid w:val="00C74192"/>
    <w:rsid w:val="00C74DCB"/>
    <w:rsid w:val="00C75C3B"/>
    <w:rsid w:val="00C77BDF"/>
    <w:rsid w:val="00C820F6"/>
    <w:rsid w:val="00C827B9"/>
    <w:rsid w:val="00C83095"/>
    <w:rsid w:val="00C8564F"/>
    <w:rsid w:val="00C85F80"/>
    <w:rsid w:val="00C85FE1"/>
    <w:rsid w:val="00C866BB"/>
    <w:rsid w:val="00C8692C"/>
    <w:rsid w:val="00C86D92"/>
    <w:rsid w:val="00C86F4F"/>
    <w:rsid w:val="00C904C3"/>
    <w:rsid w:val="00C9115A"/>
    <w:rsid w:val="00C91BC4"/>
    <w:rsid w:val="00C91E2E"/>
    <w:rsid w:val="00C92265"/>
    <w:rsid w:val="00C92A64"/>
    <w:rsid w:val="00C93403"/>
    <w:rsid w:val="00C9430E"/>
    <w:rsid w:val="00C94C07"/>
    <w:rsid w:val="00C94D02"/>
    <w:rsid w:val="00C952D0"/>
    <w:rsid w:val="00C95C09"/>
    <w:rsid w:val="00C95FE4"/>
    <w:rsid w:val="00C96789"/>
    <w:rsid w:val="00CA2381"/>
    <w:rsid w:val="00CA326D"/>
    <w:rsid w:val="00CA3694"/>
    <w:rsid w:val="00CA475F"/>
    <w:rsid w:val="00CA48D6"/>
    <w:rsid w:val="00CA530B"/>
    <w:rsid w:val="00CA5602"/>
    <w:rsid w:val="00CA6856"/>
    <w:rsid w:val="00CA7471"/>
    <w:rsid w:val="00CA7C96"/>
    <w:rsid w:val="00CB2915"/>
    <w:rsid w:val="00CB291A"/>
    <w:rsid w:val="00CB371A"/>
    <w:rsid w:val="00CB3D07"/>
    <w:rsid w:val="00CB48DF"/>
    <w:rsid w:val="00CB5813"/>
    <w:rsid w:val="00CB605D"/>
    <w:rsid w:val="00CB661E"/>
    <w:rsid w:val="00CB7333"/>
    <w:rsid w:val="00CB77A0"/>
    <w:rsid w:val="00CC0182"/>
    <w:rsid w:val="00CC0743"/>
    <w:rsid w:val="00CC282B"/>
    <w:rsid w:val="00CC549F"/>
    <w:rsid w:val="00CC56AE"/>
    <w:rsid w:val="00CC586F"/>
    <w:rsid w:val="00CC6EAF"/>
    <w:rsid w:val="00CC6F9A"/>
    <w:rsid w:val="00CC7021"/>
    <w:rsid w:val="00CD01FC"/>
    <w:rsid w:val="00CD0D85"/>
    <w:rsid w:val="00CD195B"/>
    <w:rsid w:val="00CD220E"/>
    <w:rsid w:val="00CD2B9D"/>
    <w:rsid w:val="00CD3404"/>
    <w:rsid w:val="00CD3C45"/>
    <w:rsid w:val="00CD47ED"/>
    <w:rsid w:val="00CD5A50"/>
    <w:rsid w:val="00CD6933"/>
    <w:rsid w:val="00CD6F6F"/>
    <w:rsid w:val="00CD7421"/>
    <w:rsid w:val="00CD7647"/>
    <w:rsid w:val="00CD78D5"/>
    <w:rsid w:val="00CE04DF"/>
    <w:rsid w:val="00CE0D06"/>
    <w:rsid w:val="00CE0DA5"/>
    <w:rsid w:val="00CE0EE4"/>
    <w:rsid w:val="00CE27C8"/>
    <w:rsid w:val="00CE2E1F"/>
    <w:rsid w:val="00CE3231"/>
    <w:rsid w:val="00CE3A31"/>
    <w:rsid w:val="00CE3E39"/>
    <w:rsid w:val="00CE3E44"/>
    <w:rsid w:val="00CE42BC"/>
    <w:rsid w:val="00CE54CB"/>
    <w:rsid w:val="00CE781C"/>
    <w:rsid w:val="00CE78A5"/>
    <w:rsid w:val="00CF021B"/>
    <w:rsid w:val="00CF0725"/>
    <w:rsid w:val="00CF0CE5"/>
    <w:rsid w:val="00CF14E0"/>
    <w:rsid w:val="00CF162D"/>
    <w:rsid w:val="00CF2086"/>
    <w:rsid w:val="00CF2B29"/>
    <w:rsid w:val="00CF43A2"/>
    <w:rsid w:val="00CF4B4D"/>
    <w:rsid w:val="00CF6982"/>
    <w:rsid w:val="00CF7FCD"/>
    <w:rsid w:val="00D00BB7"/>
    <w:rsid w:val="00D01A8D"/>
    <w:rsid w:val="00D03C66"/>
    <w:rsid w:val="00D03DED"/>
    <w:rsid w:val="00D0487C"/>
    <w:rsid w:val="00D04ED3"/>
    <w:rsid w:val="00D06B14"/>
    <w:rsid w:val="00D072DD"/>
    <w:rsid w:val="00D10DD3"/>
    <w:rsid w:val="00D11521"/>
    <w:rsid w:val="00D11803"/>
    <w:rsid w:val="00D11B98"/>
    <w:rsid w:val="00D11BE8"/>
    <w:rsid w:val="00D11D7A"/>
    <w:rsid w:val="00D121EC"/>
    <w:rsid w:val="00D1269D"/>
    <w:rsid w:val="00D1277E"/>
    <w:rsid w:val="00D13079"/>
    <w:rsid w:val="00D13234"/>
    <w:rsid w:val="00D14376"/>
    <w:rsid w:val="00D163C3"/>
    <w:rsid w:val="00D17FB6"/>
    <w:rsid w:val="00D20198"/>
    <w:rsid w:val="00D2278A"/>
    <w:rsid w:val="00D24FB8"/>
    <w:rsid w:val="00D256A3"/>
    <w:rsid w:val="00D25856"/>
    <w:rsid w:val="00D259CF"/>
    <w:rsid w:val="00D261D3"/>
    <w:rsid w:val="00D2679B"/>
    <w:rsid w:val="00D27C97"/>
    <w:rsid w:val="00D27DF1"/>
    <w:rsid w:val="00D32A9A"/>
    <w:rsid w:val="00D33088"/>
    <w:rsid w:val="00D3403B"/>
    <w:rsid w:val="00D341D3"/>
    <w:rsid w:val="00D367EF"/>
    <w:rsid w:val="00D400FB"/>
    <w:rsid w:val="00D41253"/>
    <w:rsid w:val="00D4180D"/>
    <w:rsid w:val="00D42573"/>
    <w:rsid w:val="00D44CF3"/>
    <w:rsid w:val="00D45734"/>
    <w:rsid w:val="00D458BF"/>
    <w:rsid w:val="00D463B8"/>
    <w:rsid w:val="00D50222"/>
    <w:rsid w:val="00D53D37"/>
    <w:rsid w:val="00D543EF"/>
    <w:rsid w:val="00D5460F"/>
    <w:rsid w:val="00D55257"/>
    <w:rsid w:val="00D55C35"/>
    <w:rsid w:val="00D56076"/>
    <w:rsid w:val="00D570BB"/>
    <w:rsid w:val="00D578F5"/>
    <w:rsid w:val="00D60476"/>
    <w:rsid w:val="00D61FA3"/>
    <w:rsid w:val="00D6487B"/>
    <w:rsid w:val="00D64904"/>
    <w:rsid w:val="00D64DD7"/>
    <w:rsid w:val="00D65031"/>
    <w:rsid w:val="00D65810"/>
    <w:rsid w:val="00D67FFE"/>
    <w:rsid w:val="00D701C5"/>
    <w:rsid w:val="00D70E09"/>
    <w:rsid w:val="00D715C5"/>
    <w:rsid w:val="00D7186D"/>
    <w:rsid w:val="00D72964"/>
    <w:rsid w:val="00D729ED"/>
    <w:rsid w:val="00D7303C"/>
    <w:rsid w:val="00D7410F"/>
    <w:rsid w:val="00D75C63"/>
    <w:rsid w:val="00D75DF4"/>
    <w:rsid w:val="00D76A73"/>
    <w:rsid w:val="00D7741C"/>
    <w:rsid w:val="00D778AA"/>
    <w:rsid w:val="00D80244"/>
    <w:rsid w:val="00D80A63"/>
    <w:rsid w:val="00D81ED5"/>
    <w:rsid w:val="00D845BE"/>
    <w:rsid w:val="00D84DD8"/>
    <w:rsid w:val="00D851D8"/>
    <w:rsid w:val="00D85E3E"/>
    <w:rsid w:val="00D860D1"/>
    <w:rsid w:val="00D8621C"/>
    <w:rsid w:val="00D874F3"/>
    <w:rsid w:val="00D90D23"/>
    <w:rsid w:val="00D91017"/>
    <w:rsid w:val="00D91911"/>
    <w:rsid w:val="00D91E2A"/>
    <w:rsid w:val="00D93B49"/>
    <w:rsid w:val="00D960F9"/>
    <w:rsid w:val="00D974C7"/>
    <w:rsid w:val="00DA0138"/>
    <w:rsid w:val="00DA06C4"/>
    <w:rsid w:val="00DA19F5"/>
    <w:rsid w:val="00DA47A2"/>
    <w:rsid w:val="00DA49C6"/>
    <w:rsid w:val="00DA55DB"/>
    <w:rsid w:val="00DA574E"/>
    <w:rsid w:val="00DA7434"/>
    <w:rsid w:val="00DA7F54"/>
    <w:rsid w:val="00DB0DB1"/>
    <w:rsid w:val="00DB2974"/>
    <w:rsid w:val="00DB2F8B"/>
    <w:rsid w:val="00DB36D1"/>
    <w:rsid w:val="00DB4E76"/>
    <w:rsid w:val="00DB5598"/>
    <w:rsid w:val="00DB69DA"/>
    <w:rsid w:val="00DB6AA3"/>
    <w:rsid w:val="00DB700D"/>
    <w:rsid w:val="00DB745B"/>
    <w:rsid w:val="00DB7DAE"/>
    <w:rsid w:val="00DC0432"/>
    <w:rsid w:val="00DC0463"/>
    <w:rsid w:val="00DC07A2"/>
    <w:rsid w:val="00DC07F6"/>
    <w:rsid w:val="00DC0F89"/>
    <w:rsid w:val="00DC18D7"/>
    <w:rsid w:val="00DC204E"/>
    <w:rsid w:val="00DC2517"/>
    <w:rsid w:val="00DC27D1"/>
    <w:rsid w:val="00DC2A42"/>
    <w:rsid w:val="00DC2AE3"/>
    <w:rsid w:val="00DC3BCA"/>
    <w:rsid w:val="00DC4DD1"/>
    <w:rsid w:val="00DC5EBF"/>
    <w:rsid w:val="00DC6AA6"/>
    <w:rsid w:val="00DC6D29"/>
    <w:rsid w:val="00DD05FD"/>
    <w:rsid w:val="00DD2097"/>
    <w:rsid w:val="00DD26EF"/>
    <w:rsid w:val="00DD330A"/>
    <w:rsid w:val="00DD4133"/>
    <w:rsid w:val="00DD45B0"/>
    <w:rsid w:val="00DD4E9A"/>
    <w:rsid w:val="00DD510F"/>
    <w:rsid w:val="00DD56C5"/>
    <w:rsid w:val="00DD5BD8"/>
    <w:rsid w:val="00DD630C"/>
    <w:rsid w:val="00DE0927"/>
    <w:rsid w:val="00DE0FB7"/>
    <w:rsid w:val="00DE10C4"/>
    <w:rsid w:val="00DE2020"/>
    <w:rsid w:val="00DE26A3"/>
    <w:rsid w:val="00DE2DC6"/>
    <w:rsid w:val="00DE3F89"/>
    <w:rsid w:val="00DE43EE"/>
    <w:rsid w:val="00DE4D2F"/>
    <w:rsid w:val="00DE7623"/>
    <w:rsid w:val="00DF00DA"/>
    <w:rsid w:val="00DF08E5"/>
    <w:rsid w:val="00DF127A"/>
    <w:rsid w:val="00DF26FB"/>
    <w:rsid w:val="00DF2BD8"/>
    <w:rsid w:val="00DF3181"/>
    <w:rsid w:val="00DF33BB"/>
    <w:rsid w:val="00DF3B45"/>
    <w:rsid w:val="00DF4EC6"/>
    <w:rsid w:val="00DF56E4"/>
    <w:rsid w:val="00DF5D40"/>
    <w:rsid w:val="00DF60FE"/>
    <w:rsid w:val="00DF71A1"/>
    <w:rsid w:val="00DF7A9D"/>
    <w:rsid w:val="00E003B8"/>
    <w:rsid w:val="00E0040B"/>
    <w:rsid w:val="00E015E9"/>
    <w:rsid w:val="00E01A1B"/>
    <w:rsid w:val="00E01B46"/>
    <w:rsid w:val="00E01EC6"/>
    <w:rsid w:val="00E03096"/>
    <w:rsid w:val="00E0335F"/>
    <w:rsid w:val="00E0389B"/>
    <w:rsid w:val="00E03E68"/>
    <w:rsid w:val="00E045DD"/>
    <w:rsid w:val="00E04AD9"/>
    <w:rsid w:val="00E056D0"/>
    <w:rsid w:val="00E0615D"/>
    <w:rsid w:val="00E06AA5"/>
    <w:rsid w:val="00E0743E"/>
    <w:rsid w:val="00E0762A"/>
    <w:rsid w:val="00E07C59"/>
    <w:rsid w:val="00E11E1A"/>
    <w:rsid w:val="00E12955"/>
    <w:rsid w:val="00E1303F"/>
    <w:rsid w:val="00E13898"/>
    <w:rsid w:val="00E14100"/>
    <w:rsid w:val="00E152CF"/>
    <w:rsid w:val="00E15730"/>
    <w:rsid w:val="00E160B8"/>
    <w:rsid w:val="00E1646D"/>
    <w:rsid w:val="00E16A17"/>
    <w:rsid w:val="00E16BEC"/>
    <w:rsid w:val="00E16FB6"/>
    <w:rsid w:val="00E175E2"/>
    <w:rsid w:val="00E17742"/>
    <w:rsid w:val="00E20206"/>
    <w:rsid w:val="00E20994"/>
    <w:rsid w:val="00E21462"/>
    <w:rsid w:val="00E21ED3"/>
    <w:rsid w:val="00E22B95"/>
    <w:rsid w:val="00E232ED"/>
    <w:rsid w:val="00E2474E"/>
    <w:rsid w:val="00E24D11"/>
    <w:rsid w:val="00E24D61"/>
    <w:rsid w:val="00E24DDE"/>
    <w:rsid w:val="00E266B3"/>
    <w:rsid w:val="00E269A6"/>
    <w:rsid w:val="00E26D57"/>
    <w:rsid w:val="00E27497"/>
    <w:rsid w:val="00E2756A"/>
    <w:rsid w:val="00E306FC"/>
    <w:rsid w:val="00E309FA"/>
    <w:rsid w:val="00E327FF"/>
    <w:rsid w:val="00E33C09"/>
    <w:rsid w:val="00E341D3"/>
    <w:rsid w:val="00E350AF"/>
    <w:rsid w:val="00E3538E"/>
    <w:rsid w:val="00E40512"/>
    <w:rsid w:val="00E40E34"/>
    <w:rsid w:val="00E40F5F"/>
    <w:rsid w:val="00E4260B"/>
    <w:rsid w:val="00E42783"/>
    <w:rsid w:val="00E43D0A"/>
    <w:rsid w:val="00E4543A"/>
    <w:rsid w:val="00E45D8E"/>
    <w:rsid w:val="00E46250"/>
    <w:rsid w:val="00E4653B"/>
    <w:rsid w:val="00E5076C"/>
    <w:rsid w:val="00E5106F"/>
    <w:rsid w:val="00E51A9C"/>
    <w:rsid w:val="00E51B50"/>
    <w:rsid w:val="00E52866"/>
    <w:rsid w:val="00E529E4"/>
    <w:rsid w:val="00E55651"/>
    <w:rsid w:val="00E57065"/>
    <w:rsid w:val="00E60D35"/>
    <w:rsid w:val="00E61A2D"/>
    <w:rsid w:val="00E61E77"/>
    <w:rsid w:val="00E623C6"/>
    <w:rsid w:val="00E629D7"/>
    <w:rsid w:val="00E642FF"/>
    <w:rsid w:val="00E64307"/>
    <w:rsid w:val="00E64C66"/>
    <w:rsid w:val="00E659CF"/>
    <w:rsid w:val="00E67E8C"/>
    <w:rsid w:val="00E700AA"/>
    <w:rsid w:val="00E70782"/>
    <w:rsid w:val="00E70BB1"/>
    <w:rsid w:val="00E70F9C"/>
    <w:rsid w:val="00E71B35"/>
    <w:rsid w:val="00E7222E"/>
    <w:rsid w:val="00E72781"/>
    <w:rsid w:val="00E73E35"/>
    <w:rsid w:val="00E81658"/>
    <w:rsid w:val="00E83408"/>
    <w:rsid w:val="00E836CE"/>
    <w:rsid w:val="00E85466"/>
    <w:rsid w:val="00E86C4A"/>
    <w:rsid w:val="00E8793C"/>
    <w:rsid w:val="00E90DBF"/>
    <w:rsid w:val="00E9139E"/>
    <w:rsid w:val="00E91D5F"/>
    <w:rsid w:val="00E933F4"/>
    <w:rsid w:val="00E949A9"/>
    <w:rsid w:val="00E95004"/>
    <w:rsid w:val="00E965B2"/>
    <w:rsid w:val="00E97307"/>
    <w:rsid w:val="00E97D2A"/>
    <w:rsid w:val="00EA02C5"/>
    <w:rsid w:val="00EA036C"/>
    <w:rsid w:val="00EA4183"/>
    <w:rsid w:val="00EA572B"/>
    <w:rsid w:val="00EA58DE"/>
    <w:rsid w:val="00EA5925"/>
    <w:rsid w:val="00EA688A"/>
    <w:rsid w:val="00EA6DA7"/>
    <w:rsid w:val="00EA782D"/>
    <w:rsid w:val="00EB0F24"/>
    <w:rsid w:val="00EB2326"/>
    <w:rsid w:val="00EB35E6"/>
    <w:rsid w:val="00EB38C0"/>
    <w:rsid w:val="00EB5044"/>
    <w:rsid w:val="00EB5467"/>
    <w:rsid w:val="00EB667D"/>
    <w:rsid w:val="00EB672F"/>
    <w:rsid w:val="00EB6E76"/>
    <w:rsid w:val="00EC22E0"/>
    <w:rsid w:val="00EC3DB2"/>
    <w:rsid w:val="00EC5D06"/>
    <w:rsid w:val="00EC7187"/>
    <w:rsid w:val="00ED09FF"/>
    <w:rsid w:val="00ED16E6"/>
    <w:rsid w:val="00ED16E8"/>
    <w:rsid w:val="00ED20B3"/>
    <w:rsid w:val="00ED22DC"/>
    <w:rsid w:val="00ED23C7"/>
    <w:rsid w:val="00ED4732"/>
    <w:rsid w:val="00ED5079"/>
    <w:rsid w:val="00ED6548"/>
    <w:rsid w:val="00ED75E5"/>
    <w:rsid w:val="00EE031A"/>
    <w:rsid w:val="00EE3364"/>
    <w:rsid w:val="00EE3A83"/>
    <w:rsid w:val="00EE4C18"/>
    <w:rsid w:val="00EE51CA"/>
    <w:rsid w:val="00EE5FD3"/>
    <w:rsid w:val="00EE6E61"/>
    <w:rsid w:val="00EF1A86"/>
    <w:rsid w:val="00EF1BBE"/>
    <w:rsid w:val="00EF26A3"/>
    <w:rsid w:val="00EF2AD9"/>
    <w:rsid w:val="00EF2CEE"/>
    <w:rsid w:val="00EF33DE"/>
    <w:rsid w:val="00EF4515"/>
    <w:rsid w:val="00EF5C33"/>
    <w:rsid w:val="00EF7A2E"/>
    <w:rsid w:val="00F0014A"/>
    <w:rsid w:val="00F0017A"/>
    <w:rsid w:val="00F003F9"/>
    <w:rsid w:val="00F00B6F"/>
    <w:rsid w:val="00F01785"/>
    <w:rsid w:val="00F020B5"/>
    <w:rsid w:val="00F026C8"/>
    <w:rsid w:val="00F02BD3"/>
    <w:rsid w:val="00F041CE"/>
    <w:rsid w:val="00F0451F"/>
    <w:rsid w:val="00F0584F"/>
    <w:rsid w:val="00F05E11"/>
    <w:rsid w:val="00F05F16"/>
    <w:rsid w:val="00F06B4D"/>
    <w:rsid w:val="00F06DBB"/>
    <w:rsid w:val="00F1015C"/>
    <w:rsid w:val="00F10710"/>
    <w:rsid w:val="00F110EA"/>
    <w:rsid w:val="00F12682"/>
    <w:rsid w:val="00F12942"/>
    <w:rsid w:val="00F145C5"/>
    <w:rsid w:val="00F15210"/>
    <w:rsid w:val="00F20393"/>
    <w:rsid w:val="00F22E65"/>
    <w:rsid w:val="00F22E6D"/>
    <w:rsid w:val="00F23AA0"/>
    <w:rsid w:val="00F24B4C"/>
    <w:rsid w:val="00F2587A"/>
    <w:rsid w:val="00F26336"/>
    <w:rsid w:val="00F2647A"/>
    <w:rsid w:val="00F27740"/>
    <w:rsid w:val="00F2794C"/>
    <w:rsid w:val="00F27984"/>
    <w:rsid w:val="00F30DC6"/>
    <w:rsid w:val="00F316EF"/>
    <w:rsid w:val="00F34599"/>
    <w:rsid w:val="00F34774"/>
    <w:rsid w:val="00F35AA1"/>
    <w:rsid w:val="00F35E01"/>
    <w:rsid w:val="00F36D5B"/>
    <w:rsid w:val="00F36E52"/>
    <w:rsid w:val="00F37A9F"/>
    <w:rsid w:val="00F409F1"/>
    <w:rsid w:val="00F41670"/>
    <w:rsid w:val="00F4167A"/>
    <w:rsid w:val="00F418F9"/>
    <w:rsid w:val="00F43545"/>
    <w:rsid w:val="00F43CEC"/>
    <w:rsid w:val="00F44799"/>
    <w:rsid w:val="00F44EEF"/>
    <w:rsid w:val="00F45241"/>
    <w:rsid w:val="00F46551"/>
    <w:rsid w:val="00F4717F"/>
    <w:rsid w:val="00F47F10"/>
    <w:rsid w:val="00F504BD"/>
    <w:rsid w:val="00F51269"/>
    <w:rsid w:val="00F522A8"/>
    <w:rsid w:val="00F52477"/>
    <w:rsid w:val="00F52D00"/>
    <w:rsid w:val="00F5385D"/>
    <w:rsid w:val="00F54198"/>
    <w:rsid w:val="00F55559"/>
    <w:rsid w:val="00F55C8A"/>
    <w:rsid w:val="00F56954"/>
    <w:rsid w:val="00F56B41"/>
    <w:rsid w:val="00F56C11"/>
    <w:rsid w:val="00F56F59"/>
    <w:rsid w:val="00F60419"/>
    <w:rsid w:val="00F61585"/>
    <w:rsid w:val="00F6178B"/>
    <w:rsid w:val="00F619CB"/>
    <w:rsid w:val="00F64EB4"/>
    <w:rsid w:val="00F662E4"/>
    <w:rsid w:val="00F66980"/>
    <w:rsid w:val="00F66BC0"/>
    <w:rsid w:val="00F66FE9"/>
    <w:rsid w:val="00F6719F"/>
    <w:rsid w:val="00F67666"/>
    <w:rsid w:val="00F67B87"/>
    <w:rsid w:val="00F70AC1"/>
    <w:rsid w:val="00F72A26"/>
    <w:rsid w:val="00F72AA9"/>
    <w:rsid w:val="00F7411D"/>
    <w:rsid w:val="00F74603"/>
    <w:rsid w:val="00F77A4C"/>
    <w:rsid w:val="00F813C8"/>
    <w:rsid w:val="00F826E9"/>
    <w:rsid w:val="00F82EE0"/>
    <w:rsid w:val="00F8305F"/>
    <w:rsid w:val="00F83E5F"/>
    <w:rsid w:val="00F85335"/>
    <w:rsid w:val="00F85C51"/>
    <w:rsid w:val="00F86AF1"/>
    <w:rsid w:val="00F86B28"/>
    <w:rsid w:val="00F874AA"/>
    <w:rsid w:val="00F8795F"/>
    <w:rsid w:val="00F87B15"/>
    <w:rsid w:val="00F90BAD"/>
    <w:rsid w:val="00F914F4"/>
    <w:rsid w:val="00F919F9"/>
    <w:rsid w:val="00F92AB1"/>
    <w:rsid w:val="00F948B8"/>
    <w:rsid w:val="00F95AF5"/>
    <w:rsid w:val="00F96FC2"/>
    <w:rsid w:val="00F97A3F"/>
    <w:rsid w:val="00FA24E7"/>
    <w:rsid w:val="00FA2B18"/>
    <w:rsid w:val="00FA309E"/>
    <w:rsid w:val="00FA5C59"/>
    <w:rsid w:val="00FA66F7"/>
    <w:rsid w:val="00FA7762"/>
    <w:rsid w:val="00FB0778"/>
    <w:rsid w:val="00FB07B7"/>
    <w:rsid w:val="00FB1B0C"/>
    <w:rsid w:val="00FB2289"/>
    <w:rsid w:val="00FB31E0"/>
    <w:rsid w:val="00FB48E1"/>
    <w:rsid w:val="00FB59D9"/>
    <w:rsid w:val="00FB5C16"/>
    <w:rsid w:val="00FB5D0B"/>
    <w:rsid w:val="00FC0676"/>
    <w:rsid w:val="00FC10E8"/>
    <w:rsid w:val="00FC304E"/>
    <w:rsid w:val="00FC410A"/>
    <w:rsid w:val="00FC53FD"/>
    <w:rsid w:val="00FC591F"/>
    <w:rsid w:val="00FC5D76"/>
    <w:rsid w:val="00FC6719"/>
    <w:rsid w:val="00FD1944"/>
    <w:rsid w:val="00FD25FA"/>
    <w:rsid w:val="00FD52D9"/>
    <w:rsid w:val="00FD52ED"/>
    <w:rsid w:val="00FD7BC2"/>
    <w:rsid w:val="00FE0204"/>
    <w:rsid w:val="00FE2487"/>
    <w:rsid w:val="00FE26A6"/>
    <w:rsid w:val="00FE29B0"/>
    <w:rsid w:val="00FE31C3"/>
    <w:rsid w:val="00FE3D26"/>
    <w:rsid w:val="00FE40B3"/>
    <w:rsid w:val="00FE58EE"/>
    <w:rsid w:val="00FE7AD2"/>
    <w:rsid w:val="00FE7E3D"/>
    <w:rsid w:val="00FF0110"/>
    <w:rsid w:val="00FF05C5"/>
    <w:rsid w:val="00FF0DDE"/>
    <w:rsid w:val="00FF0EB9"/>
    <w:rsid w:val="00FF5D97"/>
    <w:rsid w:val="00FF7602"/>
    <w:rsid w:val="00FF7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D26B0"/>
    <w:rPr>
      <w:b/>
      <w:bCs/>
    </w:rPr>
  </w:style>
  <w:style w:type="character" w:customStyle="1" w:styleId="apple-converted-space">
    <w:name w:val="apple-converted-space"/>
    <w:basedOn w:val="Policepardfaut"/>
    <w:rsid w:val="008D26B0"/>
  </w:style>
  <w:style w:type="character" w:styleId="Accentuation">
    <w:name w:val="Emphasis"/>
    <w:basedOn w:val="Policepardfaut"/>
    <w:uiPriority w:val="20"/>
    <w:qFormat/>
    <w:rsid w:val="008D26B0"/>
    <w:rPr>
      <w:i/>
      <w:iCs/>
    </w:rPr>
  </w:style>
  <w:style w:type="paragraph" w:styleId="Textedebulles">
    <w:name w:val="Balloon Text"/>
    <w:basedOn w:val="Normal"/>
    <w:link w:val="TextedebullesCar"/>
    <w:uiPriority w:val="99"/>
    <w:semiHidden/>
    <w:unhideWhenUsed/>
    <w:rsid w:val="00CB291A"/>
    <w:rPr>
      <w:rFonts w:ascii="Tahoma" w:hAnsi="Tahoma" w:cs="Tahoma"/>
      <w:sz w:val="16"/>
      <w:szCs w:val="16"/>
    </w:rPr>
  </w:style>
  <w:style w:type="character" w:customStyle="1" w:styleId="TextedebullesCar">
    <w:name w:val="Texte de bulles Car"/>
    <w:basedOn w:val="Policepardfaut"/>
    <w:link w:val="Textedebulles"/>
    <w:uiPriority w:val="99"/>
    <w:semiHidden/>
    <w:rsid w:val="00CB291A"/>
    <w:rPr>
      <w:rFonts w:ascii="Tahoma" w:hAnsi="Tahoma" w:cs="Tahoma"/>
      <w:sz w:val="16"/>
      <w:szCs w:val="16"/>
    </w:rPr>
  </w:style>
  <w:style w:type="character" w:styleId="Lienhypertexte">
    <w:name w:val="Hyperlink"/>
    <w:basedOn w:val="Policepardfaut"/>
    <w:uiPriority w:val="99"/>
    <w:semiHidden/>
    <w:unhideWhenUsed/>
    <w:rsid w:val="00F34599"/>
    <w:rPr>
      <w:color w:val="0000FF"/>
      <w:u w:val="single"/>
    </w:rPr>
  </w:style>
  <w:style w:type="paragraph" w:styleId="NormalWeb">
    <w:name w:val="Normal (Web)"/>
    <w:basedOn w:val="Normal"/>
    <w:uiPriority w:val="99"/>
    <w:unhideWhenUsed/>
    <w:rsid w:val="00F34599"/>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195EDF"/>
    <w:rPr>
      <w:sz w:val="20"/>
      <w:szCs w:val="20"/>
    </w:rPr>
  </w:style>
  <w:style w:type="character" w:customStyle="1" w:styleId="NotedebasdepageCar">
    <w:name w:val="Note de bas de page Car"/>
    <w:basedOn w:val="Policepardfaut"/>
    <w:link w:val="Notedebasdepage"/>
    <w:uiPriority w:val="99"/>
    <w:rsid w:val="00195EDF"/>
    <w:rPr>
      <w:sz w:val="20"/>
      <w:szCs w:val="20"/>
    </w:rPr>
  </w:style>
  <w:style w:type="character" w:styleId="Appelnotedebasdep">
    <w:name w:val="footnote reference"/>
    <w:basedOn w:val="Policepardfaut"/>
    <w:uiPriority w:val="99"/>
    <w:unhideWhenUsed/>
    <w:rsid w:val="00195EDF"/>
    <w:rPr>
      <w:vertAlign w:val="superscript"/>
    </w:rPr>
  </w:style>
  <w:style w:type="paragraph" w:styleId="Paragraphedeliste">
    <w:name w:val="List Paragraph"/>
    <w:basedOn w:val="Normal"/>
    <w:uiPriority w:val="34"/>
    <w:qFormat/>
    <w:rsid w:val="000B6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D26B0"/>
    <w:rPr>
      <w:b/>
      <w:bCs/>
    </w:rPr>
  </w:style>
  <w:style w:type="character" w:customStyle="1" w:styleId="apple-converted-space">
    <w:name w:val="apple-converted-space"/>
    <w:basedOn w:val="Policepardfaut"/>
    <w:rsid w:val="008D26B0"/>
  </w:style>
  <w:style w:type="character" w:styleId="Accentuation">
    <w:name w:val="Emphasis"/>
    <w:basedOn w:val="Policepardfaut"/>
    <w:uiPriority w:val="20"/>
    <w:qFormat/>
    <w:rsid w:val="008D26B0"/>
    <w:rPr>
      <w:i/>
      <w:iCs/>
    </w:rPr>
  </w:style>
  <w:style w:type="paragraph" w:styleId="Textedebulles">
    <w:name w:val="Balloon Text"/>
    <w:basedOn w:val="Normal"/>
    <w:link w:val="TextedebullesCar"/>
    <w:uiPriority w:val="99"/>
    <w:semiHidden/>
    <w:unhideWhenUsed/>
    <w:rsid w:val="00CB291A"/>
    <w:rPr>
      <w:rFonts w:ascii="Tahoma" w:hAnsi="Tahoma" w:cs="Tahoma"/>
      <w:sz w:val="16"/>
      <w:szCs w:val="16"/>
    </w:rPr>
  </w:style>
  <w:style w:type="character" w:customStyle="1" w:styleId="TextedebullesCar">
    <w:name w:val="Texte de bulles Car"/>
    <w:basedOn w:val="Policepardfaut"/>
    <w:link w:val="Textedebulles"/>
    <w:uiPriority w:val="99"/>
    <w:semiHidden/>
    <w:rsid w:val="00CB291A"/>
    <w:rPr>
      <w:rFonts w:ascii="Tahoma" w:hAnsi="Tahoma" w:cs="Tahoma"/>
      <w:sz w:val="16"/>
      <w:szCs w:val="16"/>
    </w:rPr>
  </w:style>
  <w:style w:type="character" w:styleId="Lienhypertexte">
    <w:name w:val="Hyperlink"/>
    <w:basedOn w:val="Policepardfaut"/>
    <w:uiPriority w:val="99"/>
    <w:semiHidden/>
    <w:unhideWhenUsed/>
    <w:rsid w:val="00F34599"/>
    <w:rPr>
      <w:color w:val="0000FF"/>
      <w:u w:val="single"/>
    </w:rPr>
  </w:style>
  <w:style w:type="paragraph" w:styleId="NormalWeb">
    <w:name w:val="Normal (Web)"/>
    <w:basedOn w:val="Normal"/>
    <w:uiPriority w:val="99"/>
    <w:unhideWhenUsed/>
    <w:rsid w:val="00F34599"/>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195EDF"/>
    <w:rPr>
      <w:sz w:val="20"/>
      <w:szCs w:val="20"/>
    </w:rPr>
  </w:style>
  <w:style w:type="character" w:customStyle="1" w:styleId="NotedebasdepageCar">
    <w:name w:val="Note de bas de page Car"/>
    <w:basedOn w:val="Policepardfaut"/>
    <w:link w:val="Notedebasdepage"/>
    <w:uiPriority w:val="99"/>
    <w:rsid w:val="00195EDF"/>
    <w:rPr>
      <w:sz w:val="20"/>
      <w:szCs w:val="20"/>
    </w:rPr>
  </w:style>
  <w:style w:type="character" w:styleId="Appelnotedebasdep">
    <w:name w:val="footnote reference"/>
    <w:basedOn w:val="Policepardfaut"/>
    <w:uiPriority w:val="99"/>
    <w:unhideWhenUsed/>
    <w:rsid w:val="00195EDF"/>
    <w:rPr>
      <w:vertAlign w:val="superscript"/>
    </w:rPr>
  </w:style>
  <w:style w:type="paragraph" w:styleId="Paragraphedeliste">
    <w:name w:val="List Paragraph"/>
    <w:basedOn w:val="Normal"/>
    <w:uiPriority w:val="34"/>
    <w:qFormat/>
    <w:rsid w:val="000B6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2029">
      <w:bodyDiv w:val="1"/>
      <w:marLeft w:val="0"/>
      <w:marRight w:val="0"/>
      <w:marTop w:val="0"/>
      <w:marBottom w:val="0"/>
      <w:divBdr>
        <w:top w:val="none" w:sz="0" w:space="0" w:color="auto"/>
        <w:left w:val="none" w:sz="0" w:space="0" w:color="auto"/>
        <w:bottom w:val="none" w:sz="0" w:space="0" w:color="auto"/>
        <w:right w:val="none" w:sz="0" w:space="0" w:color="auto"/>
      </w:divBdr>
      <w:divsChild>
        <w:div w:id="1803885684">
          <w:marLeft w:val="0"/>
          <w:marRight w:val="0"/>
          <w:marTop w:val="0"/>
          <w:marBottom w:val="450"/>
          <w:divBdr>
            <w:top w:val="none" w:sz="0" w:space="0" w:color="auto"/>
            <w:left w:val="none" w:sz="0" w:space="0" w:color="auto"/>
            <w:bottom w:val="none" w:sz="0" w:space="0" w:color="auto"/>
            <w:right w:val="none" w:sz="0" w:space="0" w:color="auto"/>
          </w:divBdr>
        </w:div>
        <w:div w:id="412245804">
          <w:marLeft w:val="0"/>
          <w:marRight w:val="0"/>
          <w:marTop w:val="525"/>
          <w:marBottom w:val="525"/>
          <w:divBdr>
            <w:top w:val="none" w:sz="0" w:space="0" w:color="auto"/>
            <w:left w:val="none" w:sz="0" w:space="0" w:color="auto"/>
            <w:bottom w:val="none" w:sz="0" w:space="0" w:color="auto"/>
            <w:right w:val="none" w:sz="0" w:space="0" w:color="auto"/>
          </w:divBdr>
          <w:divsChild>
            <w:div w:id="406919290">
              <w:marLeft w:val="0"/>
              <w:marRight w:val="0"/>
              <w:marTop w:val="150"/>
              <w:marBottom w:val="0"/>
              <w:divBdr>
                <w:top w:val="none" w:sz="0" w:space="0" w:color="auto"/>
                <w:left w:val="none" w:sz="0" w:space="0" w:color="auto"/>
                <w:bottom w:val="none" w:sz="0" w:space="0" w:color="auto"/>
                <w:right w:val="none" w:sz="0" w:space="0" w:color="auto"/>
              </w:divBdr>
            </w:div>
          </w:divsChild>
        </w:div>
        <w:div w:id="1764716865">
          <w:marLeft w:val="0"/>
          <w:marRight w:val="0"/>
          <w:marTop w:val="525"/>
          <w:marBottom w:val="525"/>
          <w:divBdr>
            <w:top w:val="none" w:sz="0" w:space="0" w:color="auto"/>
            <w:left w:val="none" w:sz="0" w:space="0" w:color="auto"/>
            <w:bottom w:val="none" w:sz="0" w:space="0" w:color="auto"/>
            <w:right w:val="none" w:sz="0" w:space="0" w:color="auto"/>
          </w:divBdr>
          <w:divsChild>
            <w:div w:id="1365448638">
              <w:marLeft w:val="0"/>
              <w:marRight w:val="0"/>
              <w:marTop w:val="150"/>
              <w:marBottom w:val="0"/>
              <w:divBdr>
                <w:top w:val="none" w:sz="0" w:space="0" w:color="auto"/>
                <w:left w:val="none" w:sz="0" w:space="0" w:color="auto"/>
                <w:bottom w:val="none" w:sz="0" w:space="0" w:color="auto"/>
                <w:right w:val="none" w:sz="0" w:space="0" w:color="auto"/>
              </w:divBdr>
            </w:div>
          </w:divsChild>
        </w:div>
        <w:div w:id="49545286">
          <w:marLeft w:val="0"/>
          <w:marRight w:val="0"/>
          <w:marTop w:val="525"/>
          <w:marBottom w:val="525"/>
          <w:divBdr>
            <w:top w:val="none" w:sz="0" w:space="0" w:color="auto"/>
            <w:left w:val="none" w:sz="0" w:space="0" w:color="auto"/>
            <w:bottom w:val="none" w:sz="0" w:space="0" w:color="auto"/>
            <w:right w:val="none" w:sz="0" w:space="0" w:color="auto"/>
          </w:divBdr>
          <w:divsChild>
            <w:div w:id="7564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558914">
      <w:bodyDiv w:val="1"/>
      <w:marLeft w:val="0"/>
      <w:marRight w:val="0"/>
      <w:marTop w:val="0"/>
      <w:marBottom w:val="0"/>
      <w:divBdr>
        <w:top w:val="none" w:sz="0" w:space="0" w:color="auto"/>
        <w:left w:val="none" w:sz="0" w:space="0" w:color="auto"/>
        <w:bottom w:val="none" w:sz="0" w:space="0" w:color="auto"/>
        <w:right w:val="none" w:sz="0" w:space="0" w:color="auto"/>
      </w:divBdr>
      <w:divsChild>
        <w:div w:id="919489074">
          <w:marLeft w:val="0"/>
          <w:marRight w:val="0"/>
          <w:marTop w:val="0"/>
          <w:marBottom w:val="0"/>
          <w:divBdr>
            <w:top w:val="none" w:sz="0" w:space="0" w:color="auto"/>
            <w:left w:val="none" w:sz="0" w:space="0" w:color="auto"/>
            <w:bottom w:val="none" w:sz="0" w:space="0" w:color="auto"/>
            <w:right w:val="none" w:sz="0" w:space="0" w:color="auto"/>
          </w:divBdr>
          <w:divsChild>
            <w:div w:id="8737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expansion.lexpress.fr/entreprises/certaines-bmw-depasseraient-les-normes-anti-pollution-europeennes_171910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42A5-9E3E-402E-A834-94A323C7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Pages>
  <Words>1086</Words>
  <Characters>5975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14</cp:revision>
  <dcterms:created xsi:type="dcterms:W3CDTF">2015-10-23T13:13:00Z</dcterms:created>
  <dcterms:modified xsi:type="dcterms:W3CDTF">2015-10-26T22:14:00Z</dcterms:modified>
</cp:coreProperties>
</file>